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https://www.velvetjobs.com/job-descriptions/fixed-asset-accountant</w:t>
        </w:r>
      </w:hyperlink>
    </w:p>
    <w:p>
      <w:pPr>
        <w:pStyle w:val="Heading1"/>
      </w:pPr>
      <w:bookmarkStart w:id="21" w:name="example-of-fixed-asset-accountant-job-description"/>
      <w:r>
        <w:t xml:space="preserve">Example of Fixed Asset Accountant Job Description</w:t>
      </w:r>
      <w:bookmarkEnd w:id="21"/>
    </w:p>
    <w:p>
      <w:pPr>
        <w:pStyle w:val="Compact"/>
      </w:pPr>
      <w:r>
        <w:t xml:space="preserve">Our company is growing rapidly and is looking to fill the role of fixed asset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xed-asset-accountant"/>
      <w:r>
        <w:t xml:space="preserve">Responsibilities for fixed asset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Finance Support to continuous improvement activities in the plant</w:t>
      </w:r>
    </w:p>
    <w:p>
      <w:pPr>
        <w:pStyle w:val="Compact"/>
        <w:numPr>
          <w:numId w:val="1001"/>
          <w:ilvl w:val="0"/>
        </w:numPr>
      </w:pPr>
      <w:r>
        <w:t xml:space="preserve">Prepares the capital and fixed asset transactions, including additions, depreciation, disposals, and impairments</w:t>
      </w:r>
    </w:p>
    <w:p>
      <w:pPr>
        <w:pStyle w:val="Compact"/>
        <w:numPr>
          <w:numId w:val="1001"/>
          <w:ilvl w:val="0"/>
        </w:numPr>
      </w:pPr>
      <w:r>
        <w:t xml:space="preserve">Provides support to address all fixed asset related audit and tax department queries</w:t>
      </w:r>
    </w:p>
    <w:p>
      <w:pPr>
        <w:pStyle w:val="Compact"/>
        <w:numPr>
          <w:numId w:val="1001"/>
          <w:ilvl w:val="0"/>
        </w:numPr>
      </w:pPr>
      <w:r>
        <w:t xml:space="preserve">Review adequacy for fixed asset accruals and depreciation calculations</w:t>
      </w:r>
    </w:p>
    <w:p>
      <w:pPr>
        <w:pStyle w:val="Compact"/>
        <w:numPr>
          <w:numId w:val="1001"/>
          <w:ilvl w:val="0"/>
        </w:numPr>
      </w:pPr>
      <w:r>
        <w:t xml:space="preserve">Manage the process of converting investment proposals to capitalized assets</w:t>
      </w:r>
    </w:p>
    <w:p>
      <w:pPr>
        <w:pStyle w:val="Compact"/>
        <w:numPr>
          <w:numId w:val="1001"/>
          <w:ilvl w:val="0"/>
        </w:numPr>
      </w:pPr>
      <w:r>
        <w:t xml:space="preserve">Track company expenditures for fixed assets in comparison to the budget and management authorizations</w:t>
      </w:r>
    </w:p>
    <w:p>
      <w:pPr>
        <w:pStyle w:val="Compact"/>
        <w:numPr>
          <w:numId w:val="1001"/>
          <w:ilvl w:val="0"/>
        </w:numPr>
      </w:pPr>
      <w:r>
        <w:t xml:space="preserve">Prepares journal entries, performs account reconciliations and analysis, and prepares schedules and general ledger accounts for internal and external reporting and external auditors for assigned areas</w:t>
      </w:r>
    </w:p>
    <w:p>
      <w:pPr>
        <w:pStyle w:val="Compact"/>
        <w:numPr>
          <w:numId w:val="1001"/>
          <w:ilvl w:val="0"/>
        </w:numPr>
      </w:pPr>
      <w:r>
        <w:t xml:space="preserve">Works with various groups and functions to facilitate continuous process improvement</w:t>
      </w:r>
    </w:p>
    <w:p>
      <w:pPr>
        <w:pStyle w:val="Compact"/>
        <w:numPr>
          <w:numId w:val="1001"/>
          <w:ilvl w:val="0"/>
        </w:numPr>
      </w:pPr>
      <w:r>
        <w:t xml:space="preserve">Experience with SAGE software a plus</w:t>
      </w:r>
    </w:p>
    <w:p>
      <w:pPr>
        <w:pStyle w:val="Compact"/>
        <w:numPr>
          <w:numId w:val="1001"/>
          <w:ilvl w:val="0"/>
        </w:numPr>
      </w:pPr>
      <w:r>
        <w:t xml:space="preserve">Assists with system upgrades for financial systems as needed and actively participates on special projects as assigned</w:t>
      </w:r>
    </w:p>
    <w:p>
      <w:pPr>
        <w:pStyle w:val="Heading2"/>
      </w:pPr>
      <w:bookmarkStart w:id="23" w:name="qualifications-for-fixed-asset-accountant"/>
      <w:r>
        <w:t xml:space="preserve">Qualifications for fixed asset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written and communication skill in English</w:t>
      </w:r>
    </w:p>
    <w:p>
      <w:pPr>
        <w:pStyle w:val="Compact"/>
        <w:numPr>
          <w:numId w:val="1002"/>
          <w:ilvl w:val="0"/>
        </w:numPr>
      </w:pPr>
      <w:r>
        <w:t xml:space="preserve">Track individual project spending against approved amount full year capital budget, reporting monthly</w:t>
      </w:r>
    </w:p>
    <w:p>
      <w:pPr>
        <w:pStyle w:val="Compact"/>
        <w:numPr>
          <w:numId w:val="1002"/>
          <w:ilvl w:val="0"/>
        </w:numPr>
      </w:pPr>
      <w:r>
        <w:t xml:space="preserve">Assists with SOX compliance and physical asset verification of fixed asset accounting records</w:t>
      </w:r>
    </w:p>
    <w:p>
      <w:pPr>
        <w:pStyle w:val="Compact"/>
        <w:numPr>
          <w:numId w:val="1002"/>
          <w:ilvl w:val="0"/>
        </w:numPr>
      </w:pPr>
      <w:r>
        <w:t xml:space="preserve">Reviews transactions, collects and evaluates data, conducts analysis, and prepares reports</w:t>
      </w:r>
    </w:p>
    <w:p>
      <w:pPr>
        <w:pStyle w:val="Compact"/>
        <w:numPr>
          <w:numId w:val="1002"/>
          <w:ilvl w:val="0"/>
        </w:numPr>
      </w:pPr>
      <w:r>
        <w:t xml:space="preserve">Assists with the reviews and verification of the accuracy of fixed asset sub-ledgers and accounting classifications assigned to various records</w:t>
      </w:r>
    </w:p>
    <w:p>
      <w:pPr>
        <w:pStyle w:val="Compact"/>
        <w:numPr>
          <w:numId w:val="1002"/>
          <w:ilvl w:val="0"/>
        </w:numPr>
      </w:pPr>
      <w:r>
        <w:t xml:space="preserve">Supports site location visits and physical verification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xed-asse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xed-asse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2021-10-28T18:34:36Z</dcterms:created>
  <dcterms:modified xsi:type="dcterms:W3CDTF">2021-10-28T18:34:36Z</dcterms:modified>
</cp:coreProperties>
</file>