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https://www.velvetjobs.com/job-descriptions/finishing-manager</w:t>
        </w:r>
      </w:hyperlink>
    </w:p>
    <w:p>
      <w:pPr>
        <w:pStyle w:val="Heading1"/>
      </w:pPr>
      <w:bookmarkStart w:id="21" w:name="example-of-finishing-manager-job-description"/>
      <w:r>
        <w:t xml:space="preserve">Example of Finishing Manager Job Description</w:t>
      </w:r>
      <w:bookmarkEnd w:id="21"/>
    </w:p>
    <w:p>
      <w:pPr>
        <w:pStyle w:val="Compact"/>
      </w:pPr>
      <w:r>
        <w:t xml:space="preserve">Our company is growing rapidly and is looking to fill the role of finishing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ishing-manager"/>
      <w:r>
        <w:t xml:space="preserve">Responsibilities for finishing manager</w:t>
      </w:r>
      <w:bookmarkEnd w:id="22"/>
    </w:p>
    <w:p>
      <w:pPr>
        <w:pStyle w:val="Compact"/>
        <w:numPr>
          <w:numId w:val="1001"/>
          <w:ilvl w:val="0"/>
        </w:numPr>
      </w:pPr>
      <w:r>
        <w:t xml:space="preserve">Provides leadership and direction for the daily production planning, management and review</w:t>
      </w:r>
    </w:p>
    <w:p>
      <w:pPr>
        <w:pStyle w:val="Compact"/>
        <w:numPr>
          <w:numId w:val="1001"/>
          <w:ilvl w:val="0"/>
        </w:numPr>
      </w:pPr>
      <w:r>
        <w:t xml:space="preserve">Collaborating with supervisory staff, controls day to day operations to ensure delivery of customer service levels for all assembly, testing, and packaging operations for the site</w:t>
      </w:r>
    </w:p>
    <w:p>
      <w:pPr>
        <w:pStyle w:val="Compact"/>
        <w:numPr>
          <w:numId w:val="1001"/>
          <w:ilvl w:val="0"/>
        </w:numPr>
      </w:pPr>
      <w:r>
        <w:t xml:space="preserve">Lead Production team comprised of (~30 employees) over two production shifts</w:t>
      </w:r>
    </w:p>
    <w:p>
      <w:pPr>
        <w:pStyle w:val="Compact"/>
        <w:numPr>
          <w:numId w:val="1001"/>
          <w:ilvl w:val="0"/>
        </w:numPr>
      </w:pPr>
      <w:r>
        <w:t xml:space="preserve">Accountable for annual Performance &amp; Development Dialog (PDD) process for Production team</w:t>
      </w:r>
    </w:p>
    <w:p>
      <w:pPr>
        <w:pStyle w:val="Compact"/>
        <w:numPr>
          <w:numId w:val="1001"/>
          <w:ilvl w:val="0"/>
        </w:numPr>
      </w:pPr>
      <w:r>
        <w:t xml:space="preserve">Develop plans to ensure all measures necessary are taken to deliver key results on a monthly basis, and locating the necessary resources to deliver all objectives on an annual basis</w:t>
      </w:r>
    </w:p>
    <w:p>
      <w:pPr>
        <w:pStyle w:val="Compact"/>
        <w:numPr>
          <w:numId w:val="1001"/>
          <w:ilvl w:val="0"/>
        </w:numPr>
      </w:pPr>
      <w:r>
        <w:t xml:space="preserve">Critically analyzing performance to identify areas for improvement</w:t>
      </w:r>
    </w:p>
    <w:p>
      <w:pPr>
        <w:pStyle w:val="Compact"/>
        <w:numPr>
          <w:numId w:val="1001"/>
          <w:ilvl w:val="0"/>
        </w:numPr>
      </w:pPr>
      <w:r>
        <w:t xml:space="preserve">Proactively setting and revising standards on an annual basis to maximize current and future performance</w:t>
      </w:r>
    </w:p>
    <w:p>
      <w:pPr>
        <w:pStyle w:val="Compact"/>
        <w:numPr>
          <w:numId w:val="1001"/>
          <w:ilvl w:val="0"/>
        </w:numPr>
      </w:pPr>
      <w:r>
        <w:t xml:space="preserve">Promotes the Quality Policy at all levels of the organization and ensures that policies and procedures are being followed</w:t>
      </w:r>
    </w:p>
    <w:p>
      <w:pPr>
        <w:pStyle w:val="Compact"/>
        <w:numPr>
          <w:numId w:val="1001"/>
          <w:ilvl w:val="0"/>
        </w:numPr>
      </w:pPr>
      <w:r>
        <w:t xml:space="preserve">Leads Lean Manufacturing/Continuous Improvement project teams</w:t>
      </w:r>
    </w:p>
    <w:p>
      <w:pPr>
        <w:pStyle w:val="Compact"/>
        <w:numPr>
          <w:numId w:val="1001"/>
          <w:ilvl w:val="0"/>
        </w:numPr>
      </w:pPr>
      <w:r>
        <w:t xml:space="preserve">Leadership experience with the ability to motivate, coach, influence and build relationships in a team-based environment</w:t>
      </w:r>
    </w:p>
    <w:p>
      <w:pPr>
        <w:pStyle w:val="Heading2"/>
      </w:pPr>
      <w:bookmarkStart w:id="23" w:name="qualifications-for-finishing-manager"/>
      <w:r>
        <w:t xml:space="preserve">Qualifications for finishing manager</w:t>
      </w:r>
      <w:bookmarkEnd w:id="23"/>
    </w:p>
    <w:p>
      <w:pPr>
        <w:pStyle w:val="Compact"/>
        <w:numPr>
          <w:numId w:val="1002"/>
          <w:ilvl w:val="0"/>
        </w:numPr>
      </w:pPr>
      <w:r>
        <w:t xml:space="preserve">Demonstrated intermediate skills with the standard features of various personal computer word processing and spreadsheet software (Microsoft Word and Excel, PowerPoint, Outlook, Internet, and other proprietary software)</w:t>
      </w:r>
    </w:p>
    <w:p>
      <w:pPr>
        <w:pStyle w:val="Compact"/>
        <w:numPr>
          <w:numId w:val="1002"/>
          <w:ilvl w:val="0"/>
        </w:numPr>
      </w:pPr>
      <w:r>
        <w:t xml:space="preserve">Demonstrated ability to think ahead and plan over a 30-day time span and prepare action plans to achieve results</w:t>
      </w:r>
    </w:p>
    <w:p>
      <w:pPr>
        <w:pStyle w:val="Compact"/>
        <w:numPr>
          <w:numId w:val="1002"/>
          <w:ilvl w:val="0"/>
        </w:numPr>
      </w:pPr>
      <w:r>
        <w:t xml:space="preserve">Demonstrated ability to measure an employee’s performance to goals</w:t>
      </w:r>
    </w:p>
    <w:p>
      <w:pPr>
        <w:pStyle w:val="Compact"/>
        <w:numPr>
          <w:numId w:val="1002"/>
          <w:ilvl w:val="0"/>
        </w:numPr>
      </w:pPr>
      <w:r>
        <w:t xml:space="preserve">Ability to balance and achieve positive results in the areas of safety, employee relations, quality, productivity and cost</w:t>
      </w:r>
    </w:p>
    <w:p>
      <w:pPr>
        <w:pStyle w:val="Compact"/>
        <w:numPr>
          <w:numId w:val="1002"/>
          <w:ilvl w:val="0"/>
        </w:numPr>
      </w:pPr>
      <w:r>
        <w:t xml:space="preserve">5 or more years in a management role in a high speed manufacturing environment with two or more years of experience managing others</w:t>
      </w:r>
    </w:p>
    <w:p>
      <w:pPr>
        <w:pStyle w:val="Compact"/>
        <w:numPr>
          <w:numId w:val="1002"/>
          <w:ilvl w:val="0"/>
        </w:numPr>
      </w:pPr>
      <w:r>
        <w:t xml:space="preserve">A 2 yr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ish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ish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2021-10-28T18:32:10Z</dcterms:created>
  <dcterms:modified xsi:type="dcterms:W3CDTF">2021-10-28T18:32:10Z</dcterms:modified>
</cp:coreProperties>
</file>