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https://www.velvetjobs.com/job-descriptions/financial-sales-analyst</w:t>
        </w:r>
      </w:hyperlink>
    </w:p>
    <w:p>
      <w:pPr>
        <w:pStyle w:val="Heading1"/>
      </w:pPr>
      <w:bookmarkStart w:id="21" w:name="example-of-financial-sales-analyst-job-description"/>
      <w:r>
        <w:t xml:space="preserve">Example of Financial Sales Analyst Job Description</w:t>
      </w:r>
      <w:bookmarkEnd w:id="21"/>
    </w:p>
    <w:p>
      <w:pPr>
        <w:pStyle w:val="Compact"/>
      </w:pPr>
      <w:r>
        <w:t xml:space="preserve">Our growing company is hiring for a financial sales analyst. To join our growing team, please review the list of responsibilities and qualifications.</w:t>
      </w:r>
    </w:p>
    <w:p>
      <w:pPr>
        <w:pStyle w:val="Heading2"/>
      </w:pPr>
      <w:bookmarkStart w:id="22" w:name="responsibilities-for-financial-sales-analyst"/>
      <w:r>
        <w:t xml:space="preserve">Responsibilities for financial sales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quarter end deliverables including reporting and analysis of key financial metrics and KPIs and provide ad hoc support to cross functional teams on forecast/other financial data</w:t>
      </w:r>
    </w:p>
    <w:p>
      <w:pPr>
        <w:pStyle w:val="Compact"/>
        <w:numPr>
          <w:numId w:val="1001"/>
          <w:ilvl w:val="0"/>
        </w:numPr>
      </w:pPr>
      <w:r>
        <w:t xml:space="preserve">Provide ad hoc analysis to enable insightful color of business performances and support decision making</w:t>
      </w:r>
    </w:p>
    <w:p>
      <w:pPr>
        <w:pStyle w:val="Compact"/>
        <w:numPr>
          <w:numId w:val="1001"/>
          <w:ilvl w:val="0"/>
        </w:numPr>
      </w:pPr>
      <w:r>
        <w:t xml:space="preserve">Proactively plan ahead to ensure timely and accurate deliverables</w:t>
      </w:r>
    </w:p>
    <w:p>
      <w:pPr>
        <w:pStyle w:val="Compact"/>
        <w:numPr>
          <w:numId w:val="1001"/>
          <w:ilvl w:val="0"/>
        </w:numPr>
      </w:pPr>
      <w:r>
        <w:t xml:space="preserve">Change agent to drive value-add, innovation and continuous improvement in WWSS FP&amp;A process, metrics and platform, and leverage best practice</w:t>
      </w:r>
    </w:p>
    <w:p>
      <w:pPr>
        <w:pStyle w:val="Compact"/>
        <w:numPr>
          <w:numId w:val="1001"/>
          <w:ilvl w:val="0"/>
        </w:numPr>
      </w:pPr>
      <w:r>
        <w:t xml:space="preserve">Build strong partnership with a broad range of cross-functional and global teams</w:t>
      </w:r>
    </w:p>
    <w:p>
      <w:pPr>
        <w:pStyle w:val="Compact"/>
        <w:numPr>
          <w:numId w:val="1001"/>
          <w:ilvl w:val="0"/>
        </w:numPr>
      </w:pPr>
      <w:r>
        <w:t xml:space="preserve">Assist with preparation and monitoring of Revenue/COGs/OPEX budgets to achieve objectives</w:t>
      </w:r>
    </w:p>
    <w:p>
      <w:pPr>
        <w:pStyle w:val="Compact"/>
        <w:numPr>
          <w:numId w:val="1001"/>
          <w:ilvl w:val="0"/>
        </w:numPr>
      </w:pPr>
      <w:r>
        <w:t xml:space="preserve">Provide forecasting and analysis for Worldwide Global Services</w:t>
      </w:r>
    </w:p>
    <w:p>
      <w:pPr>
        <w:pStyle w:val="Compact"/>
        <w:numPr>
          <w:numId w:val="1001"/>
          <w:ilvl w:val="0"/>
        </w:numPr>
      </w:pPr>
      <w:r>
        <w:t xml:space="preserve">Help to manage Global services spend with spend team assistance</w:t>
      </w:r>
    </w:p>
    <w:p>
      <w:pPr>
        <w:pStyle w:val="Compact"/>
        <w:numPr>
          <w:numId w:val="1001"/>
          <w:ilvl w:val="0"/>
        </w:numPr>
      </w:pPr>
      <w:r>
        <w:t xml:space="preserve">Review Consulting contracts and participate in deal reviews for consulting team</w:t>
      </w:r>
    </w:p>
    <w:p>
      <w:pPr>
        <w:pStyle w:val="Compact"/>
        <w:numPr>
          <w:numId w:val="1001"/>
          <w:ilvl w:val="0"/>
        </w:numPr>
      </w:pPr>
      <w:r>
        <w:t xml:space="preserve">Contribute to the business strategy by applying financial analysis and business judgment</w:t>
      </w:r>
    </w:p>
    <w:p>
      <w:pPr>
        <w:pStyle w:val="Heading2"/>
      </w:pPr>
      <w:bookmarkStart w:id="23" w:name="qualifications-for-financial-sales-analyst"/>
      <w:r>
        <w:t xml:space="preserve">Qualifications for financial sales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Hyperion Essbase and Planning</w:t>
      </w:r>
    </w:p>
    <w:p>
      <w:pPr>
        <w:pStyle w:val="Compact"/>
        <w:numPr>
          <w:numId w:val="1002"/>
          <w:ilvl w:val="0"/>
        </w:numPr>
      </w:pPr>
      <w:r>
        <w:t xml:space="preserve">Ability to travel to San Rafael or San Francisco on a regular and as-need basis</w:t>
      </w:r>
    </w:p>
    <w:p>
      <w:pPr>
        <w:pStyle w:val="Compact"/>
        <w:numPr>
          <w:numId w:val="1002"/>
          <w:ilvl w:val="0"/>
        </w:numPr>
      </w:pPr>
      <w:r>
        <w:t xml:space="preserve">Financial planning &amp; analysis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Strong aptitude for, and experience with, financial software</w:t>
      </w:r>
    </w:p>
    <w:p>
      <w:pPr>
        <w:pStyle w:val="Compact"/>
        <w:numPr>
          <w:numId w:val="1002"/>
          <w:ilvl w:val="0"/>
        </w:numPr>
      </w:pPr>
      <w:r>
        <w:t xml:space="preserve">Ability to work autonomously and in a team environment as needed, to tight deadlines, and to excel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Ambitious and eager to learn, ability to work in changing environments and be flexible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al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al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2021-10-28T13:25:15Z</dcterms:created>
  <dcterms:modified xsi:type="dcterms:W3CDTF">2021-10-28T13:25:15Z</dcterms:modified>
</cp:coreProperties>
</file>