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https://www.velvetjobs.com/job-descriptions/financial-planning-analysis</w:t>
        </w:r>
      </w:hyperlink>
    </w:p>
    <w:p>
      <w:pPr>
        <w:pStyle w:val="Heading1"/>
      </w:pPr>
      <w:bookmarkStart w:id="21" w:name="example-of-financial-planning-analysis-job-description"/>
      <w:r>
        <w:t xml:space="preserve">Example of Financial Planning Analysis Job Description</w:t>
      </w:r>
      <w:bookmarkEnd w:id="21"/>
    </w:p>
    <w:p>
      <w:pPr>
        <w:pStyle w:val="Compact"/>
      </w:pPr>
      <w:r>
        <w:t xml:space="preserve">Our growing company is looking for a financial planning analysis.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planning-analysis"/>
      <w:r>
        <w:t xml:space="preserve">Responsibilities for financial planning analysis</w:t>
      </w:r>
      <w:bookmarkEnd w:id="22"/>
    </w:p>
    <w:p>
      <w:pPr>
        <w:pStyle w:val="Compact"/>
        <w:numPr>
          <w:numId w:val="1001"/>
          <w:ilvl w:val="0"/>
        </w:numPr>
      </w:pPr>
      <w:r>
        <w:t xml:space="preserve">Prepare monthly review packages for senior management for both actual and forecast results</w:t>
      </w:r>
    </w:p>
    <w:p>
      <w:pPr>
        <w:pStyle w:val="Compact"/>
        <w:numPr>
          <w:numId w:val="1001"/>
          <w:ilvl w:val="0"/>
        </w:numPr>
      </w:pPr>
      <w:r>
        <w:t xml:space="preserve">Assist in preparation of monthly Board of Director presentation decks for both actual and forecast results</w:t>
      </w:r>
    </w:p>
    <w:p>
      <w:pPr>
        <w:pStyle w:val="Compact"/>
        <w:numPr>
          <w:numId w:val="1001"/>
          <w:ilvl w:val="0"/>
        </w:numPr>
      </w:pPr>
      <w:r>
        <w:t xml:space="preserve">Liaise with Consolidations and External Reporting regarding financial results to ensure presented uniformly across the Company</w:t>
      </w:r>
    </w:p>
    <w:p>
      <w:pPr>
        <w:pStyle w:val="Compact"/>
        <w:numPr>
          <w:numId w:val="1001"/>
          <w:ilvl w:val="0"/>
        </w:numPr>
      </w:pPr>
      <w:r>
        <w:t xml:space="preserve">Prepare quarterly reporting templates provided to the labels/affiliates globally and act as key point of contact for submissions and any subsequent follow-up</w:t>
      </w:r>
    </w:p>
    <w:p>
      <w:pPr>
        <w:pStyle w:val="Compact"/>
        <w:numPr>
          <w:numId w:val="1001"/>
          <w:ilvl w:val="0"/>
        </w:numPr>
      </w:pPr>
      <w:r>
        <w:t xml:space="preserve">Coordinate quarterly actual review meeting materials with the affiliates, which includes packaging the financial data, confirming with presenters, printing materials, and distributing electronically</w:t>
      </w:r>
    </w:p>
    <w:p>
      <w:pPr>
        <w:pStyle w:val="Compact"/>
        <w:numPr>
          <w:numId w:val="1001"/>
          <w:ilvl w:val="0"/>
        </w:numPr>
      </w:pPr>
      <w:r>
        <w:t xml:space="preserve">Prepare ad hoc reports, special projects, and analyses for senior management, as requested</w:t>
      </w:r>
    </w:p>
    <w:p>
      <w:pPr>
        <w:pStyle w:val="Compact"/>
        <w:numPr>
          <w:numId w:val="1001"/>
          <w:ilvl w:val="0"/>
        </w:numPr>
      </w:pPr>
      <w:r>
        <w:t xml:space="preserve">Prepare financial metrics and analysis of financial results on a monthly basis</w:t>
      </w:r>
    </w:p>
    <w:p>
      <w:pPr>
        <w:pStyle w:val="Compact"/>
        <w:numPr>
          <w:numId w:val="1001"/>
          <w:ilvl w:val="0"/>
        </w:numPr>
      </w:pPr>
      <w:r>
        <w:t xml:space="preserve">Provide finance management and business partners projections on key risk and opportunities relative to plan/forecast</w:t>
      </w:r>
    </w:p>
    <w:p>
      <w:pPr>
        <w:pStyle w:val="Compact"/>
        <w:numPr>
          <w:numId w:val="1001"/>
          <w:ilvl w:val="0"/>
        </w:numPr>
      </w:pPr>
      <w:r>
        <w:t xml:space="preserve">Responsible for tracking overall spend which includes booking monthly accrual entries and support the A/P processing and coding of invoices</w:t>
      </w:r>
    </w:p>
    <w:p>
      <w:pPr>
        <w:pStyle w:val="Compact"/>
        <w:numPr>
          <w:numId w:val="1001"/>
          <w:ilvl w:val="0"/>
        </w:numPr>
      </w:pPr>
      <w:r>
        <w:t xml:space="preserve">Maintain reporting and analysis for resources (employee and consultant) and special projects</w:t>
      </w:r>
    </w:p>
    <w:p>
      <w:pPr>
        <w:pStyle w:val="Heading2"/>
      </w:pPr>
      <w:bookmarkStart w:id="23" w:name="qualifications-for-financial-planning-analysis"/>
      <w:r>
        <w:t xml:space="preserve">Qualifications for financial planning analysis</w:t>
      </w:r>
      <w:bookmarkEnd w:id="23"/>
    </w:p>
    <w:p>
      <w:pPr>
        <w:pStyle w:val="Compact"/>
        <w:numPr>
          <w:numId w:val="1002"/>
          <w:ilvl w:val="0"/>
        </w:numPr>
      </w:pPr>
      <w:r>
        <w:t xml:space="preserve">Highly organized, detail oriented, proactive and self-motivated</w:t>
      </w:r>
    </w:p>
    <w:p>
      <w:pPr>
        <w:pStyle w:val="Compact"/>
        <w:numPr>
          <w:numId w:val="1002"/>
          <w:ilvl w:val="0"/>
        </w:numPr>
      </w:pPr>
      <w:r>
        <w:t xml:space="preserve">Work well under pressure and be focused on meeting deadlines with the ability to multi-task as necessary</w:t>
      </w:r>
    </w:p>
    <w:p>
      <w:pPr>
        <w:pStyle w:val="Compact"/>
        <w:numPr>
          <w:numId w:val="1002"/>
          <w:ilvl w:val="0"/>
        </w:numPr>
      </w:pPr>
      <w:r>
        <w:t xml:space="preserve">Ability to work effectively within a team environment, independently, as the situation demands</w:t>
      </w:r>
    </w:p>
    <w:p>
      <w:pPr>
        <w:pStyle w:val="Compact"/>
        <w:numPr>
          <w:numId w:val="1002"/>
          <w:ilvl w:val="0"/>
        </w:numPr>
      </w:pPr>
      <w:r>
        <w:t xml:space="preserve">Strong analytical skills, including interpreting financial data and understanding the drivers to deliver results</w:t>
      </w:r>
    </w:p>
    <w:p>
      <w:pPr>
        <w:pStyle w:val="Compact"/>
        <w:numPr>
          <w:numId w:val="1002"/>
          <w:ilvl w:val="0"/>
        </w:numPr>
      </w:pPr>
      <w:r>
        <w:t xml:space="preserve">Analytical and enjoy working with data</w:t>
      </w:r>
    </w:p>
    <w:p>
      <w:pPr>
        <w:pStyle w:val="Compact"/>
        <w:numPr>
          <w:numId w:val="1002"/>
          <w:ilvl w:val="0"/>
        </w:numPr>
      </w:pPr>
      <w:r>
        <w:t xml:space="preserve">Possess good inter-personal skills, customer and teamwork 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lann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lann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2021-10-28T18:39:50Z</dcterms:created>
  <dcterms:modified xsi:type="dcterms:W3CDTF">2021-10-28T18:39:50Z</dcterms:modified>
</cp:coreProperties>
</file>