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https://www.velvetjobs.com/job-descriptions/financial-executive</w:t>
        </w:r>
      </w:hyperlink>
    </w:p>
    <w:p>
      <w:pPr>
        <w:pStyle w:val="Heading1"/>
      </w:pPr>
      <w:bookmarkStart w:id="21" w:name="example-of-financial-executive-job-description"/>
      <w:r>
        <w:t xml:space="preserve">Example of Financial Executive Job Description</w:t>
      </w:r>
      <w:bookmarkEnd w:id="21"/>
    </w:p>
    <w:p>
      <w:pPr>
        <w:pStyle w:val="Compact"/>
      </w:pPr>
      <w:r>
        <w:t xml:space="preserve">Our company is growing rapidly and is searching for experienced candidates for the position of financial executive. To join our growing team, please review the list of responsibilities and qualifications.</w:t>
      </w:r>
    </w:p>
    <w:p>
      <w:pPr>
        <w:pStyle w:val="Heading2"/>
      </w:pPr>
      <w:bookmarkStart w:id="22" w:name="responsibilities-for-financial-executive"/>
      <w:r>
        <w:t xml:space="preserve">Responsibilities for financial executive</w:t>
      </w:r>
      <w:bookmarkEnd w:id="22"/>
    </w:p>
    <w:p>
      <w:pPr>
        <w:pStyle w:val="Compact"/>
        <w:numPr>
          <w:numId w:val="1001"/>
          <w:ilvl w:val="0"/>
        </w:numPr>
      </w:pPr>
      <w:r>
        <w:t xml:space="preserve">Maintain direct client interactions to meet customer needs and stay current on critical customer concerns / experiences</w:t>
      </w:r>
    </w:p>
    <w:p>
      <w:pPr>
        <w:pStyle w:val="Compact"/>
        <w:numPr>
          <w:numId w:val="1001"/>
          <w:ilvl w:val="0"/>
        </w:numPr>
      </w:pPr>
      <w:r>
        <w:t xml:space="preserve">Deliver fresh ideas, produce high-quality work and drive results</w:t>
      </w:r>
    </w:p>
    <w:p>
      <w:pPr>
        <w:pStyle w:val="Compact"/>
        <w:numPr>
          <w:numId w:val="1001"/>
          <w:ilvl w:val="0"/>
        </w:numPr>
      </w:pPr>
      <w:r>
        <w:t xml:space="preserve">Quickly grasp business objectives and recommend thoughtful strategies and tactics to achieve those objectives</w:t>
      </w:r>
    </w:p>
    <w:p>
      <w:pPr>
        <w:pStyle w:val="Compact"/>
        <w:numPr>
          <w:numId w:val="1001"/>
          <w:ilvl w:val="0"/>
        </w:numPr>
      </w:pPr>
      <w:r>
        <w:t xml:space="preserve">Participate in relationship building and new business efforts</w:t>
      </w:r>
    </w:p>
    <w:p>
      <w:pPr>
        <w:pStyle w:val="Compact"/>
        <w:numPr>
          <w:numId w:val="1001"/>
          <w:ilvl w:val="0"/>
        </w:numPr>
      </w:pPr>
      <w:r>
        <w:t xml:space="preserve">Embrace and elevate Edelman’s extraordinary culture and live the Edelman values of excellence, curiosity and courage</w:t>
      </w:r>
    </w:p>
    <w:p>
      <w:pPr>
        <w:pStyle w:val="Compact"/>
        <w:numPr>
          <w:numId w:val="1001"/>
          <w:ilvl w:val="0"/>
        </w:numPr>
      </w:pPr>
      <w:r>
        <w:t xml:space="preserve">Scheduling and maintaining calendars including appointments and meetings</w:t>
      </w:r>
    </w:p>
    <w:p>
      <w:pPr>
        <w:pStyle w:val="Compact"/>
        <w:numPr>
          <w:numId w:val="1001"/>
          <w:ilvl w:val="0"/>
        </w:numPr>
      </w:pPr>
      <w:r>
        <w:t xml:space="preserve">Scheduling travel to/from business trips including airfare, hotels, car service and taking initiative to collect receipts and submit reimbursement requests promptly</w:t>
      </w:r>
    </w:p>
    <w:p>
      <w:pPr>
        <w:pStyle w:val="Compact"/>
        <w:numPr>
          <w:numId w:val="1001"/>
          <w:ilvl w:val="0"/>
        </w:numPr>
      </w:pPr>
      <w:r>
        <w:t xml:space="preserve">Drafting and revising correspondence and assisting with the preparation and distribution of various reports and presentation materials including aggregating materials and formatting</w:t>
      </w:r>
    </w:p>
    <w:p>
      <w:pPr>
        <w:pStyle w:val="Compact"/>
        <w:numPr>
          <w:numId w:val="1001"/>
          <w:ilvl w:val="0"/>
        </w:numPr>
      </w:pPr>
      <w:r>
        <w:t xml:space="preserve">Work collaboratively with the other executive administrative assistant’s within the business</w:t>
      </w:r>
    </w:p>
    <w:p>
      <w:pPr>
        <w:pStyle w:val="Compact"/>
        <w:numPr>
          <w:numId w:val="1001"/>
          <w:ilvl w:val="0"/>
        </w:numPr>
      </w:pPr>
      <w:r>
        <w:t xml:space="preserve">Answers telephones, directs inquiries as appropriate, routes call to appropriate party for prompt and efficient resolution</w:t>
      </w:r>
    </w:p>
    <w:p>
      <w:pPr>
        <w:pStyle w:val="Heading2"/>
      </w:pPr>
      <w:bookmarkStart w:id="23" w:name="qualifications-for-financial-executive"/>
      <w:r>
        <w:t xml:space="preserve">Qualifications for financial executive</w:t>
      </w:r>
      <w:bookmarkEnd w:id="23"/>
    </w:p>
    <w:p>
      <w:pPr>
        <w:pStyle w:val="Compact"/>
        <w:numPr>
          <w:numId w:val="1002"/>
          <w:ilvl w:val="0"/>
        </w:numPr>
      </w:pPr>
      <w:r>
        <w:t xml:space="preserve">Strong sales track record in the Financial Services / Banking / Insurance industry, or aggressive achievement record in other sales related role</w:t>
      </w:r>
    </w:p>
    <w:p>
      <w:pPr>
        <w:pStyle w:val="Compact"/>
        <w:numPr>
          <w:numId w:val="1002"/>
          <w:ilvl w:val="0"/>
        </w:numPr>
      </w:pPr>
      <w:r>
        <w:t xml:space="preserve">Strong demonstrable track record of overachieving sales targets</w:t>
      </w:r>
    </w:p>
    <w:p>
      <w:pPr>
        <w:pStyle w:val="Compact"/>
        <w:numPr>
          <w:numId w:val="1002"/>
          <w:ilvl w:val="0"/>
        </w:numPr>
      </w:pPr>
      <w:r>
        <w:t xml:space="preserve">A proactive and strategic approach to solution sales</w:t>
      </w:r>
    </w:p>
    <w:p>
      <w:pPr>
        <w:pStyle w:val="Compact"/>
        <w:numPr>
          <w:numId w:val="1002"/>
          <w:ilvl w:val="0"/>
        </w:numPr>
      </w:pPr>
      <w:r>
        <w:t xml:space="preserve">Demonstrable experience gained in a large, multi-national software organizations, or technology organizations with an emphasis on software sales</w:t>
      </w:r>
    </w:p>
    <w:p>
      <w:pPr>
        <w:pStyle w:val="Compact"/>
        <w:numPr>
          <w:numId w:val="1002"/>
          <w:ilvl w:val="0"/>
        </w:numPr>
      </w:pPr>
      <w:r>
        <w:t xml:space="preserve">Strong demonstrable track record of overachieving sales targets and working in a quarter by quarter environment</w:t>
      </w:r>
    </w:p>
    <w:p>
      <w:pPr>
        <w:pStyle w:val="Compact"/>
        <w:numPr>
          <w:numId w:val="1002"/>
          <w:ilvl w:val="0"/>
        </w:numPr>
      </w:pPr>
      <w:r>
        <w:t xml:space="preserve">Good knowledge of the Financial Services Industry in general, and specific knowledge around at least one Banking or Insurance sub verticals, Retail Banking, Wholesale and Investment Banking, Capital Markets, Wealth Management, Life/Health Insurance, Re-Insurance, - would be a great asset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ial-execu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ial-execu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2021-10-28T13:26:03Z</dcterms:created>
  <dcterms:modified xsi:type="dcterms:W3CDTF">2021-10-28T13:26:03Z</dcterms:modified>
</cp:coreProperties>
</file>