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https://www.velvetjobs.com/job-descriptions/financial-director</w:t>
        </w:r>
      </w:hyperlink>
    </w:p>
    <w:p>
      <w:pPr>
        <w:pStyle w:val="Heading1"/>
      </w:pPr>
      <w:bookmarkStart w:id="21" w:name="example-of-financial-director-job-description"/>
      <w:r>
        <w:t xml:space="preserve">Example of Financial Director Job Description</w:t>
      </w:r>
      <w:bookmarkEnd w:id="21"/>
    </w:p>
    <w:p>
      <w:pPr>
        <w:pStyle w:val="Compact"/>
      </w:pPr>
      <w:r>
        <w:t xml:space="preserve">Our growing company is hiring for a financial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director"/>
      <w:r>
        <w:t xml:space="preserve">Responsibilities for financial director</w:t>
      </w:r>
      <w:bookmarkEnd w:id="22"/>
    </w:p>
    <w:p>
      <w:pPr>
        <w:pStyle w:val="Compact"/>
        <w:numPr>
          <w:numId w:val="1001"/>
          <w:ilvl w:val="0"/>
        </w:numPr>
      </w:pPr>
      <w:r>
        <w:t xml:space="preserve">Highlights issues and opportunities for leadership action and assists in developing/delivering action plans</w:t>
      </w:r>
    </w:p>
    <w:p>
      <w:pPr>
        <w:pStyle w:val="Compact"/>
        <w:numPr>
          <w:numId w:val="1001"/>
          <w:ilvl w:val="0"/>
        </w:numPr>
      </w:pPr>
      <w:r>
        <w:t xml:space="preserve">Collaborates with functional management and peers in the start-up and ongoing operations of the India office and the Workforce Transformation</w:t>
      </w:r>
    </w:p>
    <w:p>
      <w:pPr>
        <w:pStyle w:val="Compact"/>
        <w:numPr>
          <w:numId w:val="1001"/>
          <w:ilvl w:val="0"/>
        </w:numPr>
      </w:pPr>
      <w:r>
        <w:t xml:space="preserve">Work closely with internal and external business partners on financial reporting matters and projects affecting or involving the group</w:t>
      </w:r>
    </w:p>
    <w:p>
      <w:pPr>
        <w:pStyle w:val="Compact"/>
        <w:numPr>
          <w:numId w:val="1001"/>
          <w:ilvl w:val="0"/>
        </w:numPr>
      </w:pPr>
      <w:r>
        <w:t xml:space="preserve">Lead and develop a multi-location (United States and India) team to ensure resources are deployed to meet organizational needs</w:t>
      </w:r>
    </w:p>
    <w:p>
      <w:pPr>
        <w:pStyle w:val="Compact"/>
        <w:numPr>
          <w:numId w:val="1001"/>
          <w:ilvl w:val="0"/>
        </w:numPr>
      </w:pPr>
      <w:r>
        <w:t xml:space="preserve">Support the SSC departments by providing data and analysis related to trends, financial impact via proactive reviews and adhoc requests</w:t>
      </w:r>
    </w:p>
    <w:p>
      <w:pPr>
        <w:pStyle w:val="Compact"/>
        <w:numPr>
          <w:numId w:val="1001"/>
          <w:ilvl w:val="0"/>
        </w:numPr>
      </w:pPr>
      <w:r>
        <w:t xml:space="preserve">Responsible for the analysis and reporting of the Bad Debt/CH projections</w:t>
      </w:r>
    </w:p>
    <w:p>
      <w:pPr>
        <w:pStyle w:val="Compact"/>
        <w:numPr>
          <w:numId w:val="1001"/>
          <w:ilvl w:val="0"/>
        </w:numPr>
      </w:pPr>
      <w:r>
        <w:t xml:space="preserve">Responsible for maintaining and updating Masterfiles \(Host/Meditech, GL, Iplan, Log ID, Bill Codes, F/C, Rev Codes, Agency Master, Other Dictionaries\)</w:t>
      </w:r>
    </w:p>
    <w:p>
      <w:pPr>
        <w:pStyle w:val="Compact"/>
        <w:numPr>
          <w:numId w:val="1001"/>
          <w:ilvl w:val="0"/>
        </w:numPr>
      </w:pPr>
      <w:r>
        <w:t xml:space="preserve">Responsible for SOX testing and security access reviews</w:t>
      </w:r>
    </w:p>
    <w:p>
      <w:pPr>
        <w:pStyle w:val="Compact"/>
        <w:numPr>
          <w:numId w:val="1001"/>
          <w:ilvl w:val="0"/>
        </w:numPr>
      </w:pPr>
      <w:r>
        <w:t xml:space="preserve">Prepare explanations of swings in accounts receivable and bad debt trends</w:t>
      </w:r>
    </w:p>
    <w:p>
      <w:pPr>
        <w:pStyle w:val="Compact"/>
        <w:numPr>
          <w:numId w:val="1001"/>
          <w:ilvl w:val="0"/>
        </w:numPr>
      </w:pPr>
      <w:r>
        <w:t xml:space="preserve">Communicate business analysis and reporting requirements to development staff</w:t>
      </w:r>
    </w:p>
    <w:p>
      <w:pPr>
        <w:pStyle w:val="Heading2"/>
      </w:pPr>
      <w:bookmarkStart w:id="23" w:name="qualifications-for-financial-director"/>
      <w:r>
        <w:t xml:space="preserve">Qualifications for financial director</w:t>
      </w:r>
      <w:bookmarkEnd w:id="23"/>
    </w:p>
    <w:p>
      <w:pPr>
        <w:pStyle w:val="Compact"/>
        <w:numPr>
          <w:numId w:val="1002"/>
          <w:ilvl w:val="0"/>
        </w:numPr>
      </w:pPr>
      <w:r>
        <w:t xml:space="preserve">US GAAP Fundamentals</w:t>
      </w:r>
    </w:p>
    <w:p>
      <w:pPr>
        <w:pStyle w:val="Compact"/>
        <w:numPr>
          <w:numId w:val="1002"/>
          <w:ilvl w:val="0"/>
        </w:numPr>
      </w:pPr>
      <w:r>
        <w:t xml:space="preserve">Ability to work independently and with little direction in a fast-paced environment</w:t>
      </w:r>
    </w:p>
    <w:p>
      <w:pPr>
        <w:pStyle w:val="Compact"/>
        <w:numPr>
          <w:numId w:val="1002"/>
          <w:ilvl w:val="0"/>
        </w:numPr>
      </w:pPr>
      <w:r>
        <w:t xml:space="preserve">High level of initiative and a proactive, positive approach</w:t>
      </w:r>
    </w:p>
    <w:p>
      <w:pPr>
        <w:pStyle w:val="Compact"/>
        <w:numPr>
          <w:numId w:val="1002"/>
          <w:ilvl w:val="0"/>
        </w:numPr>
      </w:pPr>
      <w:r>
        <w:t xml:space="preserve">Proficient in computer skills such as Microsoft Excel, PowerPoint, Word and Access</w:t>
      </w:r>
    </w:p>
    <w:p>
      <w:pPr>
        <w:pStyle w:val="Compact"/>
        <w:numPr>
          <w:numId w:val="1002"/>
          <w:ilvl w:val="0"/>
        </w:numPr>
      </w:pPr>
      <w:r>
        <w:t xml:space="preserve">Proven leadership abilities the ability to work in a team environment</w:t>
      </w:r>
    </w:p>
    <w:p>
      <w:pPr>
        <w:pStyle w:val="Compact"/>
        <w:numPr>
          <w:numId w:val="1002"/>
          <w:ilvl w:val="0"/>
        </w:numPr>
      </w:pPr>
      <w:r>
        <w:t xml:space="preserve">Minimum 10-15 years of FP&amp;A experience at an advanced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2021-10-28T13:16:39Z</dcterms:created>
  <dcterms:modified xsi:type="dcterms:W3CDTF">2021-10-28T13:16:39Z</dcterms:modified>
</cp:coreProperties>
</file>