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https://www.velvetjobs.com/job-descriptions/financial-analysis-planning</w:t>
        </w:r>
      </w:hyperlink>
    </w:p>
    <w:p>
      <w:pPr>
        <w:pStyle w:val="Heading1"/>
      </w:pPr>
      <w:bookmarkStart w:id="21" w:name="example-of-financial-analysis-planning-job-description"/>
      <w:r>
        <w:t xml:space="preserve">Example of Financial Analysis Planning Job Description</w:t>
      </w:r>
      <w:bookmarkEnd w:id="21"/>
    </w:p>
    <w:p>
      <w:pPr>
        <w:pStyle w:val="Compact"/>
      </w:pPr>
      <w:r>
        <w:t xml:space="preserve">Our innovative and growing company is looking to fill the role of financial analysis planning. To join our growing team, please review the list of responsibilities and qualifications.</w:t>
      </w:r>
    </w:p>
    <w:p>
      <w:pPr>
        <w:pStyle w:val="Heading2"/>
      </w:pPr>
      <w:bookmarkStart w:id="22" w:name="responsibilities-for-financial-analysis-planning"/>
      <w:r>
        <w:t xml:space="preserve">Responsibilities for financial analysis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quarterly forecasting, annual budgeting and long range planning for specific business segments</w:t>
      </w:r>
    </w:p>
    <w:p>
      <w:pPr>
        <w:pStyle w:val="Compact"/>
        <w:numPr>
          <w:numId w:val="1001"/>
          <w:ilvl w:val="0"/>
        </w:numPr>
      </w:pPr>
      <w:r>
        <w:t xml:space="preserve">Develop analytical models (with support from FP&amp;A Manager) and performs different types of financial analysis to enhance the decision making process of the Executive Management Team</w:t>
      </w:r>
    </w:p>
    <w:p>
      <w:pPr>
        <w:pStyle w:val="Compact"/>
        <w:numPr>
          <w:numId w:val="1001"/>
          <w:ilvl w:val="0"/>
        </w:numPr>
      </w:pPr>
      <w:r>
        <w:t xml:space="preserve">Analyze expense detail and identify areas for process improvement and cost reduction opportunities</w:t>
      </w:r>
    </w:p>
    <w:p>
      <w:pPr>
        <w:pStyle w:val="Compact"/>
        <w:numPr>
          <w:numId w:val="1001"/>
          <w:ilvl w:val="0"/>
        </w:numPr>
      </w:pPr>
      <w:r>
        <w:t xml:space="preserve">Compile and analyze data to be included in quarterly executive reports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to help department owners track and manage performance</w:t>
      </w:r>
    </w:p>
    <w:p>
      <w:pPr>
        <w:pStyle w:val="Compact"/>
        <w:numPr>
          <w:numId w:val="1001"/>
          <w:ilvl w:val="0"/>
        </w:numPr>
      </w:pPr>
      <w:r>
        <w:t xml:space="preserve">Strategic plan</w:t>
      </w:r>
    </w:p>
    <w:p>
      <w:pPr>
        <w:pStyle w:val="Compact"/>
        <w:numPr>
          <w:numId w:val="1001"/>
          <w:ilvl w:val="0"/>
        </w:numPr>
      </w:pPr>
      <w:r>
        <w:t xml:space="preserve">Develop and manage a team of analysts</w:t>
      </w:r>
    </w:p>
    <w:p>
      <w:pPr>
        <w:pStyle w:val="Compact"/>
        <w:numPr>
          <w:numId w:val="1001"/>
          <w:ilvl w:val="0"/>
        </w:numPr>
      </w:pPr>
      <w:r>
        <w:t xml:space="preserve">Support implementation of new revenue recognition guidance for the Military Aftermarket</w:t>
      </w:r>
    </w:p>
    <w:p>
      <w:pPr>
        <w:pStyle w:val="Compact"/>
        <w:numPr>
          <w:numId w:val="1001"/>
          <w:ilvl w:val="0"/>
        </w:numPr>
      </w:pPr>
      <w:r>
        <w:t xml:space="preserve">Participate in the monthly/quarterly closing process</w:t>
      </w:r>
    </w:p>
    <w:p>
      <w:pPr>
        <w:pStyle w:val="Compact"/>
        <w:numPr>
          <w:numId w:val="1001"/>
          <w:ilvl w:val="0"/>
        </w:numPr>
      </w:pPr>
      <w:r>
        <w:t xml:space="preserve">Providing accounting guidance on new contracts</w:t>
      </w:r>
    </w:p>
    <w:p>
      <w:pPr>
        <w:pStyle w:val="Heading2"/>
      </w:pPr>
      <w:bookmarkStart w:id="23" w:name="qualifications-for-financial-analysis-planning"/>
      <w:r>
        <w:t xml:space="preserve">Qualifications for financial analysis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automated financial and accounting reporting systems and financial budget and planning tools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applications, especially Excel (knowledge of Macro design a plus) and PowerPoint</w:t>
      </w:r>
    </w:p>
    <w:p>
      <w:pPr>
        <w:pStyle w:val="Compact"/>
        <w:numPr>
          <w:numId w:val="1002"/>
          <w:ilvl w:val="0"/>
        </w:numPr>
      </w:pPr>
      <w:r>
        <w:t xml:space="preserve">Understanding of accounting, tax, treasury, internal controls, financial systems and processes</w:t>
      </w:r>
    </w:p>
    <w:p>
      <w:pPr>
        <w:pStyle w:val="Compact"/>
        <w:numPr>
          <w:numId w:val="1002"/>
          <w:ilvl w:val="0"/>
        </w:numPr>
      </w:pPr>
      <w:r>
        <w:t xml:space="preserve">Knowledge of business systems, financial modeling and business planning applications</w:t>
      </w:r>
    </w:p>
    <w:p>
      <w:pPr>
        <w:pStyle w:val="Compact"/>
        <w:numPr>
          <w:numId w:val="1002"/>
          <w:ilvl w:val="0"/>
        </w:numPr>
      </w:pPr>
      <w:r>
        <w:t xml:space="preserve">Strong finance system, Excel and Access skills</w:t>
      </w:r>
    </w:p>
    <w:p>
      <w:pPr>
        <w:pStyle w:val="Compact"/>
        <w:numPr>
          <w:numId w:val="1002"/>
          <w:ilvl w:val="0"/>
        </w:numPr>
      </w:pPr>
      <w:r>
        <w:t xml:space="preserve">5+ years experience in progressive Financial Planning and Analysis roles or equivalent experience in Accounting/Finance, ideally in an international work environment, initial leadership experience will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is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is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2021-10-28T18:29:49Z</dcterms:created>
  <dcterms:modified xsi:type="dcterms:W3CDTF">2021-10-28T18:29:49Z</dcterms:modified>
</cp:coreProperties>
</file>