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https://www.velvetjobs.com/job-descriptions/financial-analysis-manager</w:t>
        </w:r>
      </w:hyperlink>
    </w:p>
    <w:p>
      <w:pPr>
        <w:pStyle w:val="Heading1"/>
      </w:pPr>
      <w:bookmarkStart w:id="21" w:name="example-of-financial-analysis-manager-job-description"/>
      <w:r>
        <w:t xml:space="preserve">Example of Financial Analysis Manager Job Description</w:t>
      </w:r>
      <w:bookmarkEnd w:id="21"/>
    </w:p>
    <w:p>
      <w:pPr>
        <w:pStyle w:val="Compact"/>
      </w:pPr>
      <w:r>
        <w:t xml:space="preserve">Our company is looking for a financial analysis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financial-analysis-manager"/>
      <w:r>
        <w:t xml:space="preserve">Responsibilities for financial analysis manager</w:t>
      </w:r>
      <w:bookmarkEnd w:id="22"/>
    </w:p>
    <w:p>
      <w:pPr>
        <w:pStyle w:val="Compact"/>
        <w:numPr>
          <w:numId w:val="1001"/>
          <w:ilvl w:val="0"/>
        </w:numPr>
      </w:pPr>
      <w:r>
        <w:t xml:space="preserve">Develop and recommend annual and quarterly financial objectives</w:t>
      </w:r>
    </w:p>
    <w:p>
      <w:pPr>
        <w:pStyle w:val="Compact"/>
        <w:numPr>
          <w:numId w:val="1001"/>
          <w:ilvl w:val="0"/>
        </w:numPr>
      </w:pPr>
      <w:r>
        <w:t xml:space="preserve">Assist and/or lead Special Projects</w:t>
      </w:r>
    </w:p>
    <w:p>
      <w:pPr>
        <w:pStyle w:val="Compact"/>
        <w:numPr>
          <w:numId w:val="1001"/>
          <w:ilvl w:val="0"/>
        </w:numPr>
      </w:pPr>
      <w:r>
        <w:t xml:space="preserve">Participation in strategic and tactical planning discussions</w:t>
      </w:r>
    </w:p>
    <w:p>
      <w:pPr>
        <w:pStyle w:val="Compact"/>
        <w:numPr>
          <w:numId w:val="1001"/>
          <w:ilvl w:val="0"/>
        </w:numPr>
      </w:pPr>
      <w:r>
        <w:t xml:space="preserve">Assist in monthly, annual and strategic (multi-year) plan coordination for both sides of the P&amp;L (expense / revenue) transaction volumes</w:t>
      </w:r>
    </w:p>
    <w:p>
      <w:pPr>
        <w:pStyle w:val="Compact"/>
        <w:numPr>
          <w:numId w:val="1001"/>
          <w:ilvl w:val="0"/>
        </w:numPr>
      </w:pPr>
      <w:r>
        <w:t xml:space="preserve">Take ownership for the outcome of their team’s work their own efforts</w:t>
      </w:r>
    </w:p>
    <w:p>
      <w:pPr>
        <w:pStyle w:val="Compact"/>
        <w:numPr>
          <w:numId w:val="1001"/>
          <w:ilvl w:val="0"/>
        </w:numPr>
      </w:pPr>
      <w:r>
        <w:t xml:space="preserve">Monitor the operating performance of assigned function(s) through ongoing reviews and assessments</w:t>
      </w:r>
    </w:p>
    <w:p>
      <w:pPr>
        <w:pStyle w:val="Compact"/>
        <w:numPr>
          <w:numId w:val="1001"/>
          <w:ilvl w:val="0"/>
        </w:numPr>
      </w:pPr>
      <w:r>
        <w:t xml:space="preserve">Manage and coordinate the collection, research and preparation of necessary financial information for management review as required</w:t>
      </w:r>
    </w:p>
    <w:p>
      <w:pPr>
        <w:pStyle w:val="Compact"/>
        <w:numPr>
          <w:numId w:val="1001"/>
          <w:ilvl w:val="0"/>
        </w:numPr>
      </w:pPr>
      <w:r>
        <w:t xml:space="preserve">Perform timely and accurate consolidation and reporting of actual results, short and long-term forecasts</w:t>
      </w:r>
    </w:p>
    <w:p>
      <w:pPr>
        <w:pStyle w:val="Compact"/>
        <w:numPr>
          <w:numId w:val="1001"/>
          <w:ilvl w:val="0"/>
        </w:numPr>
      </w:pPr>
      <w:r>
        <w:t xml:space="preserve">Collect relevant data and information</w:t>
      </w:r>
    </w:p>
    <w:p>
      <w:pPr>
        <w:pStyle w:val="Compact"/>
        <w:numPr>
          <w:numId w:val="1001"/>
          <w:ilvl w:val="0"/>
        </w:numPr>
      </w:pPr>
      <w:r>
        <w:t xml:space="preserve">Works with hospital executives, chiefs of service and department heads in the analysis of spending patterns revenue revenue performance, development of cost center budgets and implementation of cost containment programs and revenue enhancement opportunities</w:t>
      </w:r>
    </w:p>
    <w:p>
      <w:pPr>
        <w:pStyle w:val="Heading2"/>
      </w:pPr>
      <w:bookmarkStart w:id="23" w:name="qualifications-for-financial-analysis-manager"/>
      <w:r>
        <w:t xml:space="preserve">Qualifications for financial analysis manager</w:t>
      </w:r>
      <w:bookmarkEnd w:id="23"/>
    </w:p>
    <w:p>
      <w:pPr>
        <w:pStyle w:val="Compact"/>
        <w:numPr>
          <w:numId w:val="1002"/>
          <w:ilvl w:val="0"/>
        </w:numPr>
      </w:pPr>
      <w:r>
        <w:t xml:space="preserve">Strong computer skills with exceptional spreadsheet skills (Excel)</w:t>
      </w:r>
    </w:p>
    <w:p>
      <w:pPr>
        <w:pStyle w:val="Compact"/>
        <w:numPr>
          <w:numId w:val="1002"/>
          <w:ilvl w:val="0"/>
        </w:numPr>
      </w:pPr>
      <w:r>
        <w:t xml:space="preserve">Bachelor's Degree in Finance or a related discipline minimum of five (5) years of relevant experience.·</w:t>
      </w:r>
    </w:p>
    <w:p>
      <w:pPr>
        <w:pStyle w:val="Compact"/>
        <w:numPr>
          <w:numId w:val="1002"/>
          <w:ilvl w:val="0"/>
        </w:numPr>
      </w:pPr>
      <w:r>
        <w:t xml:space="preserve">Possess an understanding of financial measurements</w:t>
      </w:r>
    </w:p>
    <w:p>
      <w:pPr>
        <w:pStyle w:val="Compact"/>
        <w:numPr>
          <w:numId w:val="1002"/>
          <w:ilvl w:val="0"/>
        </w:numPr>
      </w:pPr>
      <w:r>
        <w:t xml:space="preserve">Work in collaboration with others in a self-directed fast paced environment</w:t>
      </w:r>
    </w:p>
    <w:p>
      <w:pPr>
        <w:pStyle w:val="Compact"/>
        <w:numPr>
          <w:numId w:val="1002"/>
          <w:ilvl w:val="0"/>
        </w:numPr>
      </w:pPr>
      <w:r>
        <w:t xml:space="preserve">Three years corporate financial analysis and/or business case development experience</w:t>
      </w:r>
    </w:p>
    <w:p>
      <w:pPr>
        <w:pStyle w:val="Compact"/>
        <w:numPr>
          <w:numId w:val="1002"/>
          <w:ilvl w:val="0"/>
        </w:numPr>
      </w:pPr>
      <w:r>
        <w:t xml:space="preserve">Master’s Degree in a business-related or communications-related field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inancial-analysis-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inancial-analysis-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2021-10-28T18:29:24Z</dcterms:created>
  <dcterms:modified xsi:type="dcterms:W3CDTF">2021-10-28T18:29:24Z</dcterms:modified>
</cp:coreProperties>
</file>