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https://www.velvetjobs.com/job-descriptions/financial-advisor</w:t>
        </w:r>
      </w:hyperlink>
    </w:p>
    <w:p>
      <w:pPr>
        <w:pStyle w:val="Heading1"/>
      </w:pPr>
      <w:bookmarkStart w:id="21" w:name="example-of-financial-advisor-job-description"/>
      <w:r>
        <w:t xml:space="preserve">Example of Financial Advisor Job Description</w:t>
      </w:r>
      <w:bookmarkEnd w:id="21"/>
    </w:p>
    <w:p>
      <w:pPr>
        <w:pStyle w:val="Compact"/>
      </w:pPr>
      <w:r>
        <w:t xml:space="preserve">Our growing company is searching for experienced candidates for the position of financial advisor.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ial-advisor"/>
      <w:r>
        <w:t xml:space="preserve">Responsibilities for financial advisor</w:t>
      </w:r>
      <w:bookmarkEnd w:id="22"/>
    </w:p>
    <w:p>
      <w:pPr>
        <w:pStyle w:val="Compact"/>
        <w:numPr>
          <w:numId w:val="1001"/>
          <w:ilvl w:val="0"/>
        </w:numPr>
      </w:pPr>
      <w:r>
        <w:t xml:space="preserve">Achieve performance targets by bringing clients through the advice process</w:t>
      </w:r>
    </w:p>
    <w:p>
      <w:pPr>
        <w:pStyle w:val="Compact"/>
        <w:numPr>
          <w:numId w:val="1001"/>
          <w:ilvl w:val="0"/>
        </w:numPr>
      </w:pPr>
      <w:r>
        <w:t xml:space="preserve">Develop client relationships with new and existing clients</w:t>
      </w:r>
    </w:p>
    <w:p>
      <w:pPr>
        <w:pStyle w:val="Compact"/>
        <w:numPr>
          <w:numId w:val="1001"/>
          <w:ilvl w:val="0"/>
        </w:numPr>
      </w:pPr>
      <w:r>
        <w:t xml:space="preserve">Establish and develop relationships with staff in supporting organisations</w:t>
      </w:r>
    </w:p>
    <w:p>
      <w:pPr>
        <w:pStyle w:val="Compact"/>
        <w:numPr>
          <w:numId w:val="1001"/>
          <w:ilvl w:val="0"/>
        </w:numPr>
      </w:pPr>
      <w:r>
        <w:t xml:space="preserve">Provide professional best advice in developing clear financial plans for new and existing clients</w:t>
      </w:r>
    </w:p>
    <w:p>
      <w:pPr>
        <w:pStyle w:val="Compact"/>
        <w:numPr>
          <w:numId w:val="1001"/>
          <w:ilvl w:val="0"/>
        </w:numPr>
      </w:pPr>
      <w:r>
        <w:t xml:space="preserve">Adhere to strict risk management procedures</w:t>
      </w:r>
    </w:p>
    <w:p>
      <w:pPr>
        <w:pStyle w:val="Compact"/>
        <w:numPr>
          <w:numId w:val="1001"/>
          <w:ilvl w:val="0"/>
        </w:numPr>
      </w:pPr>
      <w:r>
        <w:t xml:space="preserve">Identify financial requirements and develop clear financial plans for new and existing clients in relation to a range of retail products</w:t>
      </w:r>
    </w:p>
    <w:p>
      <w:pPr>
        <w:pStyle w:val="Compact"/>
        <w:numPr>
          <w:numId w:val="1001"/>
          <w:ilvl w:val="0"/>
        </w:numPr>
      </w:pPr>
      <w:r>
        <w:t xml:space="preserve">Ensure that the highest level of customer service is provided on a consistent basis</w:t>
      </w:r>
    </w:p>
    <w:p>
      <w:pPr>
        <w:pStyle w:val="Compact"/>
        <w:numPr>
          <w:numId w:val="1001"/>
          <w:ilvl w:val="0"/>
        </w:numPr>
      </w:pPr>
      <w:r>
        <w:t xml:space="preserve">Develop relationships with new and existing clients in line with targets and standards</w:t>
      </w:r>
    </w:p>
    <w:p>
      <w:pPr>
        <w:pStyle w:val="Compact"/>
        <w:numPr>
          <w:numId w:val="1001"/>
          <w:ilvl w:val="0"/>
        </w:numPr>
      </w:pPr>
      <w:r>
        <w:t xml:space="preserve">Ensure full compliance with all relevant company policies, procedures and legal and regulatory requirements</w:t>
      </w:r>
    </w:p>
    <w:p>
      <w:pPr>
        <w:pStyle w:val="Compact"/>
        <w:numPr>
          <w:numId w:val="1001"/>
          <w:ilvl w:val="0"/>
        </w:numPr>
      </w:pPr>
      <w:r>
        <w:t xml:space="preserve">Strong business development element to this role - generation of new leads/client relationships is key</w:t>
      </w:r>
    </w:p>
    <w:p>
      <w:pPr>
        <w:pStyle w:val="Heading2"/>
      </w:pPr>
      <w:bookmarkStart w:id="23" w:name="qualifications-for-financial-advisor"/>
      <w:r>
        <w:t xml:space="preserve">Qualifications for financial advisor</w:t>
      </w:r>
      <w:bookmarkEnd w:id="23"/>
    </w:p>
    <w:p>
      <w:pPr>
        <w:pStyle w:val="Compact"/>
        <w:numPr>
          <w:numId w:val="1002"/>
          <w:ilvl w:val="0"/>
        </w:numPr>
      </w:pPr>
      <w:r>
        <w:t xml:space="preserve">North Carolina Life and Health</w:t>
      </w:r>
    </w:p>
    <w:p>
      <w:pPr>
        <w:pStyle w:val="Compact"/>
        <w:numPr>
          <w:numId w:val="1002"/>
          <w:ilvl w:val="0"/>
        </w:numPr>
      </w:pPr>
      <w:r>
        <w:t xml:space="preserve">A proven track record with a minimum of 3 years of successful investment and insurance sales experience</w:t>
      </w:r>
    </w:p>
    <w:p>
      <w:pPr>
        <w:pStyle w:val="Compact"/>
        <w:numPr>
          <w:numId w:val="1002"/>
          <w:ilvl w:val="0"/>
        </w:numPr>
      </w:pPr>
      <w:r>
        <w:t xml:space="preserve">State Life and Health Insurance with a clean U-5</w:t>
      </w:r>
    </w:p>
    <w:p>
      <w:pPr>
        <w:pStyle w:val="Compact"/>
        <w:numPr>
          <w:numId w:val="1002"/>
          <w:ilvl w:val="0"/>
        </w:numPr>
      </w:pPr>
      <w:r>
        <w:t xml:space="preserve">Solid work experience preferably 2-3 years in one position &amp; industry experience in financial services, retail, hospitality, travel considered strong asset</w:t>
      </w:r>
    </w:p>
    <w:p>
      <w:pPr>
        <w:pStyle w:val="Compact"/>
        <w:numPr>
          <w:numId w:val="1002"/>
          <w:ilvl w:val="0"/>
        </w:numPr>
      </w:pPr>
      <w:r>
        <w:t xml:space="preserve">Total cumulative unit production levels of 1600 is required</w:t>
      </w:r>
    </w:p>
    <w:p>
      <w:pPr>
        <w:pStyle w:val="Compact"/>
        <w:numPr>
          <w:numId w:val="1002"/>
          <w:ilvl w:val="0"/>
        </w:numPr>
      </w:pPr>
      <w:r>
        <w:t xml:space="preserve">Must have the Mutual Funds accreditation (IFIC or CSC)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2021-10-28T12:50:21Z</dcterms:created>
  <dcterms:modified xsi:type="dcterms:W3CDTF">2021-10-28T12:50:21Z</dcterms:modified>
</cp:coreProperties>
</file>