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https://www.velvetjobs.com/job-descriptions/financial-adviser</w:t>
        </w:r>
      </w:hyperlink>
    </w:p>
    <w:p>
      <w:pPr>
        <w:pStyle w:val="Heading1"/>
      </w:pPr>
      <w:bookmarkStart w:id="21" w:name="example-of-financial-adviser-job-description"/>
      <w:r>
        <w:t xml:space="preserve">Example of Financial Adviser Job Description</w:t>
      </w:r>
      <w:bookmarkEnd w:id="21"/>
    </w:p>
    <w:p>
      <w:pPr>
        <w:pStyle w:val="Compact"/>
      </w:pPr>
      <w:r>
        <w:t xml:space="preserve">Our company is looking for a financial adviser. To join our growing team, please review the list of responsibilities and qualifications.</w:t>
      </w:r>
    </w:p>
    <w:p>
      <w:pPr>
        <w:pStyle w:val="Heading2"/>
      </w:pPr>
      <w:bookmarkStart w:id="22" w:name="responsibilities-for-financial-adviser"/>
      <w:r>
        <w:t xml:space="preserve">Responsibilities for financial adviser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Completing application paperwork</w:t>
      </w:r>
    </w:p>
    <w:p>
      <w:pPr>
        <w:pStyle w:val="Compact"/>
        <w:numPr>
          <w:numId w:val="1001"/>
          <w:ilvl w:val="0"/>
        </w:numPr>
      </w:pPr>
      <w:r>
        <w:t xml:space="preserve">Preparing illustrations for clients</w:t>
      </w:r>
    </w:p>
    <w:p>
      <w:pPr>
        <w:pStyle w:val="Compact"/>
        <w:numPr>
          <w:numId w:val="1001"/>
          <w:ilvl w:val="0"/>
        </w:numPr>
      </w:pPr>
      <w:r>
        <w:t xml:space="preserve">Assist with maintenance of CRM database, including updating client information, oversight of record-keeping practice/data governance</w:t>
      </w:r>
    </w:p>
    <w:p>
      <w:pPr>
        <w:pStyle w:val="Compact"/>
        <w:numPr>
          <w:numId w:val="1001"/>
          <w:ilvl w:val="0"/>
        </w:numPr>
      </w:pPr>
      <w:r>
        <w:t xml:space="preserve">Produce various reports needed by the business</w:t>
      </w:r>
    </w:p>
    <w:p>
      <w:pPr>
        <w:pStyle w:val="Compact"/>
        <w:numPr>
          <w:numId w:val="1001"/>
          <w:ilvl w:val="0"/>
        </w:numPr>
      </w:pPr>
      <w:r>
        <w:t xml:space="preserve">Coordinate email campaigns through CRM</w:t>
      </w:r>
    </w:p>
    <w:p>
      <w:pPr>
        <w:pStyle w:val="Compact"/>
        <w:numPr>
          <w:numId w:val="1001"/>
          <w:ilvl w:val="0"/>
        </w:numPr>
      </w:pPr>
      <w:r>
        <w:t xml:space="preserve">Manage marketing and events material, including upkeep of in-house stock, coordination of print runs, and logistics of large scale mail-outs</w:t>
      </w:r>
    </w:p>
    <w:p>
      <w:pPr>
        <w:pStyle w:val="Compact"/>
        <w:numPr>
          <w:numId w:val="1001"/>
          <w:ilvl w:val="0"/>
        </w:numPr>
      </w:pPr>
      <w:r>
        <w:t xml:space="preserve">Liaise with Corporate Services to support both in-house and external client events</w:t>
      </w:r>
    </w:p>
    <w:p>
      <w:pPr>
        <w:pStyle w:val="Compact"/>
        <w:numPr>
          <w:numId w:val="1001"/>
          <w:ilvl w:val="0"/>
        </w:numPr>
      </w:pPr>
      <w:r>
        <w:t xml:space="preserve">Coordinate and plan travel arrangements with FAS and Corporate Services</w:t>
      </w:r>
    </w:p>
    <w:p>
      <w:pPr>
        <w:pStyle w:val="Compact"/>
        <w:numPr>
          <w:numId w:val="1001"/>
          <w:ilvl w:val="0"/>
        </w:numPr>
      </w:pPr>
      <w:r>
        <w:t xml:space="preserve">Screen and direct incoming calls</w:t>
      </w:r>
    </w:p>
    <w:p>
      <w:pPr>
        <w:pStyle w:val="Compact"/>
        <w:numPr>
          <w:numId w:val="1001"/>
          <w:ilvl w:val="0"/>
        </w:numPr>
      </w:pPr>
      <w:r>
        <w:t xml:space="preserve">Manage and maintain an electronic filing system for FAS</w:t>
      </w:r>
    </w:p>
    <w:p>
      <w:pPr>
        <w:pStyle w:val="Heading2"/>
      </w:pPr>
      <w:bookmarkStart w:id="23" w:name="qualifications-for-financial-adviser"/>
      <w:r>
        <w:t xml:space="preserve">Qualifications for financial adviser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computer literacy (MS Office application) and excellent organizational, communication, writing and teambuilding skills</w:t>
      </w:r>
    </w:p>
    <w:p>
      <w:pPr>
        <w:pStyle w:val="Compact"/>
        <w:numPr>
          <w:numId w:val="1002"/>
          <w:ilvl w:val="0"/>
        </w:numPr>
      </w:pPr>
      <w:r>
        <w:t xml:space="preserve">Minimum 1-2 years face-to-face financial advice experience</w:t>
      </w:r>
    </w:p>
    <w:p>
      <w:pPr>
        <w:pStyle w:val="Compact"/>
        <w:numPr>
          <w:numId w:val="1002"/>
          <w:ilvl w:val="0"/>
        </w:numPr>
      </w:pPr>
      <w:r>
        <w:t xml:space="preserve">Minimum degree and ADFP qualifications and preparedness to complete your CFP</w:t>
      </w:r>
    </w:p>
    <w:p>
      <w:pPr>
        <w:pStyle w:val="Compact"/>
        <w:numPr>
          <w:numId w:val="1002"/>
          <w:ilvl w:val="0"/>
        </w:numPr>
      </w:pPr>
      <w:r>
        <w:t xml:space="preserve">Minimum of 12 months experience working in Financial Services or Financial Planning in a client services type role</w:t>
      </w:r>
    </w:p>
    <w:p>
      <w:pPr>
        <w:pStyle w:val="Compact"/>
        <w:numPr>
          <w:numId w:val="1002"/>
          <w:ilvl w:val="0"/>
        </w:numPr>
      </w:pPr>
      <w:r>
        <w:t xml:space="preserve">Sound technical and legislative knowledge across all areas of advice</w:t>
      </w:r>
    </w:p>
    <w:p>
      <w:pPr>
        <w:pStyle w:val="Compact"/>
        <w:numPr>
          <w:numId w:val="1002"/>
          <w:ilvl w:val="0"/>
        </w:numPr>
      </w:pPr>
      <w:r>
        <w:t xml:space="preserve">Generic Knowledge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dvis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dvis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2021-10-28T13:06:51Z</dcterms:created>
  <dcterms:modified xsi:type="dcterms:W3CDTF">2021-10-28T13:06:51Z</dcterms:modified>
</cp:coreProperties>
</file>