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https://www.velvetjobs.com/job-descriptions/finance-program-manager</w:t>
        </w:r>
      </w:hyperlink>
    </w:p>
    <w:p>
      <w:pPr>
        <w:pStyle w:val="Heading1"/>
      </w:pPr>
      <w:bookmarkStart w:id="21" w:name="example-of-finance-program-manager-job-description"/>
      <w:r>
        <w:t xml:space="preserve">Example of Finance Program Manager Job Description</w:t>
      </w:r>
      <w:bookmarkEnd w:id="21"/>
    </w:p>
    <w:p>
      <w:pPr>
        <w:pStyle w:val="Compact"/>
      </w:pPr>
      <w:r>
        <w:t xml:space="preserve">Our innovative and growing company is searching for experienced candidates for the position of finance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program-manager"/>
      <w:r>
        <w:t xml:space="preserve">Responsibilities for finance program manager</w:t>
      </w:r>
      <w:bookmarkEnd w:id="22"/>
    </w:p>
    <w:p>
      <w:pPr>
        <w:pStyle w:val="Compact"/>
        <w:numPr>
          <w:numId w:val="1001"/>
          <w:ilvl w:val="0"/>
        </w:numPr>
      </w:pPr>
      <w:r>
        <w:t xml:space="preserve">Works to build and facilitate cross-functional relationships between Finance and other departments within the division and across the company</w:t>
      </w:r>
    </w:p>
    <w:p>
      <w:pPr>
        <w:pStyle w:val="Compact"/>
        <w:numPr>
          <w:numId w:val="1001"/>
          <w:ilvl w:val="0"/>
        </w:numPr>
      </w:pPr>
      <w:r>
        <w:t xml:space="preserve">Responsibility for various data systems/reports</w:t>
      </w:r>
    </w:p>
    <w:p>
      <w:pPr>
        <w:pStyle w:val="Compact"/>
        <w:numPr>
          <w:numId w:val="1001"/>
          <w:ilvl w:val="0"/>
        </w:numPr>
      </w:pPr>
      <w:r>
        <w:t xml:space="preserve">A talent for collaboration and participation as a member of a team</w:t>
      </w:r>
    </w:p>
    <w:p>
      <w:pPr>
        <w:pStyle w:val="Compact"/>
        <w:numPr>
          <w:numId w:val="1001"/>
          <w:ilvl w:val="0"/>
        </w:numPr>
      </w:pPr>
      <w:r>
        <w:t xml:space="preserve">Managing a project delivery team to deliver the above</w:t>
      </w:r>
    </w:p>
    <w:p>
      <w:pPr>
        <w:pStyle w:val="Compact"/>
        <w:numPr>
          <w:numId w:val="1001"/>
          <w:ilvl w:val="0"/>
        </w:numPr>
      </w:pPr>
      <w:r>
        <w:t xml:space="preserve">Work with business clients to understand the changing needs of their business</w:t>
      </w:r>
    </w:p>
    <w:p>
      <w:pPr>
        <w:pStyle w:val="Compact"/>
        <w:numPr>
          <w:numId w:val="1001"/>
          <w:ilvl w:val="0"/>
        </w:numPr>
      </w:pPr>
      <w:r>
        <w:t xml:space="preserve">Liaise with counterparts in business groups, IT and PMO organizations in New York, New Jersey, Montreal, Mumbai, London and Paris</w:t>
      </w:r>
    </w:p>
    <w:p>
      <w:pPr>
        <w:pStyle w:val="Compact"/>
        <w:numPr>
          <w:numId w:val="1001"/>
          <w:ilvl w:val="0"/>
        </w:numPr>
      </w:pPr>
      <w:r>
        <w:t xml:space="preserve">Tracking and measuring critical success factors, KPIs, goals/plan vs</w:t>
      </w:r>
    </w:p>
    <w:p>
      <w:pPr>
        <w:pStyle w:val="Compact"/>
        <w:numPr>
          <w:numId w:val="1001"/>
          <w:ilvl w:val="0"/>
        </w:numPr>
      </w:pPr>
      <w:r>
        <w:t xml:space="preserve">Act as a key interface and bridge between the various GBF Lines of Business (LOBs) and IT</w:t>
      </w:r>
    </w:p>
    <w:p>
      <w:pPr>
        <w:pStyle w:val="Compact"/>
        <w:numPr>
          <w:numId w:val="1001"/>
          <w:ilvl w:val="0"/>
        </w:numPr>
      </w:pPr>
      <w:r>
        <w:t xml:space="preserve">Develop best practice templates and tools as part of the Program Management Team framework</w:t>
      </w:r>
    </w:p>
    <w:p>
      <w:pPr>
        <w:pStyle w:val="Compact"/>
        <w:numPr>
          <w:numId w:val="1001"/>
          <w:ilvl w:val="0"/>
        </w:numPr>
      </w:pPr>
      <w:r>
        <w:t xml:space="preserve">Defining, setting up and operation of financial processes, tools and systems</w:t>
      </w:r>
    </w:p>
    <w:p>
      <w:pPr>
        <w:pStyle w:val="Heading2"/>
      </w:pPr>
      <w:bookmarkStart w:id="23" w:name="qualifications-for-finance-program-manager"/>
      <w:r>
        <w:t xml:space="preserve">Qualifications for finance program manager</w:t>
      </w:r>
      <w:bookmarkEnd w:id="23"/>
    </w:p>
    <w:p>
      <w:pPr>
        <w:pStyle w:val="Compact"/>
        <w:numPr>
          <w:numId w:val="1002"/>
          <w:ilvl w:val="0"/>
        </w:numPr>
      </w:pPr>
      <w:r>
        <w:t xml:space="preserve">Experience using financial and Project management systems (ie</w:t>
      </w:r>
    </w:p>
    <w:p>
      <w:pPr>
        <w:pStyle w:val="Compact"/>
        <w:numPr>
          <w:numId w:val="1002"/>
          <w:ilvl w:val="0"/>
        </w:numPr>
      </w:pPr>
      <w:r>
        <w:t xml:space="preserve">Coordinate and administer weekly TDI financial approval meetings</w:t>
      </w:r>
    </w:p>
    <w:p>
      <w:pPr>
        <w:pStyle w:val="Compact"/>
        <w:numPr>
          <w:numId w:val="1002"/>
          <w:ilvl w:val="0"/>
        </w:numPr>
      </w:pPr>
      <w:r>
        <w:t xml:space="preserve">Must have Bachelors or equivalent degree in Business, Management, or related field) but preferably an MBA or graduate degree in business related field</w:t>
      </w:r>
    </w:p>
    <w:p>
      <w:pPr>
        <w:pStyle w:val="Compact"/>
        <w:numPr>
          <w:numId w:val="1002"/>
          <w:ilvl w:val="0"/>
        </w:numPr>
      </w:pPr>
      <w:r>
        <w:t xml:space="preserve">At least 10 years of professional experience, inclusive of Information Technology Project Management, preferably in the area of systems development or support, and including project management and business analyst roles in a complex business and systems environment</w:t>
      </w:r>
    </w:p>
    <w:p>
      <w:pPr>
        <w:pStyle w:val="Compact"/>
        <w:numPr>
          <w:numId w:val="1002"/>
          <w:ilvl w:val="0"/>
        </w:numPr>
      </w:pPr>
      <w:r>
        <w:t xml:space="preserve">At least 5 years of people management (a team of 5+ direct reports)</w:t>
      </w:r>
    </w:p>
    <w:p>
      <w:pPr>
        <w:pStyle w:val="Compact"/>
        <w:numPr>
          <w:numId w:val="1002"/>
          <w:ilvl w:val="0"/>
        </w:numPr>
      </w:pPr>
      <w:r>
        <w:t xml:space="preserve">Agile and Waterfall project management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2021-10-28T13:24:37Z</dcterms:created>
  <dcterms:modified xsi:type="dcterms:W3CDTF">2021-10-28T13:24:37Z</dcterms:modified>
</cp:coreProperties>
</file>