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https://www.velvetjobs.com/job-descriptions/finance-operations-manager</w:t>
        </w:r>
      </w:hyperlink>
    </w:p>
    <w:p>
      <w:pPr>
        <w:pStyle w:val="Heading1"/>
      </w:pPr>
      <w:bookmarkStart w:id="21" w:name="example-of-finance-operations-manager-job-description"/>
      <w:r>
        <w:t xml:space="preserve">Example of Finance Operations Manager Job Description</w:t>
      </w:r>
      <w:bookmarkEnd w:id="21"/>
    </w:p>
    <w:p>
      <w:pPr>
        <w:pStyle w:val="Compact"/>
      </w:pPr>
      <w:r>
        <w:t xml:space="preserve">Our innovative and growing company is hiring for a finance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operations-manager"/>
      <w:r>
        <w:t xml:space="preserve">Responsibilities for finance operations manager</w:t>
      </w:r>
      <w:bookmarkEnd w:id="22"/>
    </w:p>
    <w:p>
      <w:pPr>
        <w:pStyle w:val="Compact"/>
        <w:numPr>
          <w:numId w:val="1001"/>
          <w:ilvl w:val="0"/>
        </w:numPr>
      </w:pPr>
      <w:r>
        <w:t xml:space="preserve">Be a thought leader to improve and simplify processes and analytics, to drive global standardization</w:t>
      </w:r>
    </w:p>
    <w:p>
      <w:pPr>
        <w:pStyle w:val="Compact"/>
        <w:numPr>
          <w:numId w:val="1001"/>
          <w:ilvl w:val="0"/>
        </w:numPr>
      </w:pPr>
      <w:r>
        <w:t xml:space="preserve">Prepare client quotes and contracts</w:t>
      </w:r>
    </w:p>
    <w:p>
      <w:pPr>
        <w:pStyle w:val="Compact"/>
        <w:numPr>
          <w:numId w:val="1001"/>
          <w:ilvl w:val="0"/>
        </w:numPr>
      </w:pPr>
      <w:r>
        <w:t xml:space="preserve">Designs and drives projects intended to create efficiencies, standardize business practices, drive process improvements and deliver high impact analysis for decision making</w:t>
      </w:r>
    </w:p>
    <w:p>
      <w:pPr>
        <w:pStyle w:val="Compact"/>
        <w:numPr>
          <w:numId w:val="1001"/>
          <w:ilvl w:val="0"/>
        </w:numPr>
      </w:pPr>
      <w:r>
        <w:t xml:space="preserve">Assist in projects owned by senior members of the team, identify gaps, drive change and help determine priorities</w:t>
      </w:r>
    </w:p>
    <w:p>
      <w:pPr>
        <w:pStyle w:val="Compact"/>
        <w:numPr>
          <w:numId w:val="1001"/>
          <w:ilvl w:val="0"/>
        </w:numPr>
      </w:pPr>
      <w:r>
        <w:t xml:space="preserve">Manage and mentor more junior members of the team to drive business results</w:t>
      </w:r>
    </w:p>
    <w:p>
      <w:pPr>
        <w:pStyle w:val="Compact"/>
        <w:numPr>
          <w:numId w:val="1001"/>
          <w:ilvl w:val="0"/>
        </w:numPr>
      </w:pPr>
      <w:r>
        <w:t xml:space="preserve">Control of all inventory and sales audit related activities Oversee the scheduling, reconciliation and execution for all the physical inventories and cycle counts, including directing two third-party service providers</w:t>
      </w:r>
    </w:p>
    <w:p>
      <w:pPr>
        <w:pStyle w:val="Compact"/>
        <w:numPr>
          <w:numId w:val="1001"/>
          <w:ilvl w:val="0"/>
        </w:numPr>
      </w:pPr>
      <w:r>
        <w:t xml:space="preserve">Perform reconciliations of various Merch Payables accounts across the Retail business</w:t>
      </w:r>
    </w:p>
    <w:p>
      <w:pPr>
        <w:pStyle w:val="Compact"/>
        <w:numPr>
          <w:numId w:val="1001"/>
          <w:ilvl w:val="0"/>
        </w:numPr>
      </w:pPr>
      <w:r>
        <w:t xml:space="preserve">Own all aspects financial planning, forecasting and variance analysis</w:t>
      </w:r>
    </w:p>
    <w:p>
      <w:pPr>
        <w:pStyle w:val="Compact"/>
        <w:numPr>
          <w:numId w:val="1001"/>
          <w:ilvl w:val="0"/>
        </w:numPr>
      </w:pPr>
      <w:r>
        <w:t xml:space="preserve">Manage accurate financial reporting and associated analysis</w:t>
      </w:r>
    </w:p>
    <w:p>
      <w:pPr>
        <w:pStyle w:val="Compact"/>
        <w:numPr>
          <w:numId w:val="1001"/>
          <w:ilvl w:val="0"/>
        </w:numPr>
      </w:pPr>
      <w:r>
        <w:t xml:space="preserve">Perform detailed financial analytical studies to support various business initiatives and projects</w:t>
      </w:r>
    </w:p>
    <w:p>
      <w:pPr>
        <w:pStyle w:val="Heading2"/>
      </w:pPr>
      <w:bookmarkStart w:id="23" w:name="qualifications-for-finance-operations-manager"/>
      <w:r>
        <w:t xml:space="preserve">Qualifications for finance operations manager</w:t>
      </w:r>
      <w:bookmarkEnd w:id="23"/>
    </w:p>
    <w:p>
      <w:pPr>
        <w:pStyle w:val="Compact"/>
        <w:numPr>
          <w:numId w:val="1002"/>
          <w:ilvl w:val="0"/>
        </w:numPr>
      </w:pPr>
      <w:r>
        <w:t xml:space="preserve">Communicates the business strategy and objectives individual performance goals and metrics</w:t>
      </w:r>
    </w:p>
    <w:p>
      <w:pPr>
        <w:pStyle w:val="Compact"/>
        <w:numPr>
          <w:numId w:val="1002"/>
          <w:ilvl w:val="0"/>
        </w:numPr>
      </w:pPr>
      <w:r>
        <w:t xml:space="preserve">Financial concepts of product costing and financial analysis of manufacturing operations</w:t>
      </w:r>
    </w:p>
    <w:p>
      <w:pPr>
        <w:pStyle w:val="Compact"/>
        <w:numPr>
          <w:numId w:val="1002"/>
          <w:ilvl w:val="0"/>
        </w:numPr>
      </w:pPr>
      <w:r>
        <w:t xml:space="preserve">General accepted accounting principles (GAAP) and standards</w:t>
      </w:r>
    </w:p>
    <w:p>
      <w:pPr>
        <w:pStyle w:val="Compact"/>
        <w:numPr>
          <w:numId w:val="1002"/>
          <w:ilvl w:val="0"/>
        </w:numPr>
      </w:pPr>
      <w:r>
        <w:t xml:space="preserve">Cost Accounting knowledge preferred</w:t>
      </w:r>
    </w:p>
    <w:p>
      <w:pPr>
        <w:pStyle w:val="Compact"/>
        <w:numPr>
          <w:numId w:val="1002"/>
          <w:ilvl w:val="0"/>
        </w:numPr>
      </w:pPr>
      <w:r>
        <w:t xml:space="preserve">Hyperion Financial Management strongly preferred</w:t>
      </w:r>
    </w:p>
    <w:p>
      <w:pPr>
        <w:pStyle w:val="Compact"/>
        <w:numPr>
          <w:numId w:val="1002"/>
          <w:ilvl w:val="0"/>
        </w:numPr>
      </w:pPr>
      <w:r>
        <w:t xml:space="preserve">Someone curious and with ability to work on their own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2021-10-28T18:39:52Z</dcterms:created>
  <dcterms:modified xsi:type="dcterms:W3CDTF">2021-10-28T18:39:52Z</dcterms:modified>
</cp:coreProperties>
</file>