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https://www.velvetjobs.com/job-descriptions/finance-data-analyst</w:t>
        </w:r>
      </w:hyperlink>
    </w:p>
    <w:p>
      <w:pPr>
        <w:pStyle w:val="Heading1"/>
      </w:pPr>
      <w:bookmarkStart w:id="21" w:name="example-of-finance-data-analyst-job-description"/>
      <w:r>
        <w:t xml:space="preserve">Example of Finance Data Analyst Job Description</w:t>
      </w:r>
      <w:bookmarkEnd w:id="21"/>
    </w:p>
    <w:p>
      <w:pPr>
        <w:pStyle w:val="Compact"/>
      </w:pPr>
      <w:r>
        <w:t xml:space="preserve">Our growing company is looking to fill the role of finance data analyst. To join our growing team, please review the list of responsibilities and qualifications.</w:t>
      </w:r>
    </w:p>
    <w:p>
      <w:pPr>
        <w:pStyle w:val="Heading2"/>
      </w:pPr>
      <w:bookmarkStart w:id="22" w:name="responsibilities-for-finance-data-analyst"/>
      <w:r>
        <w:t xml:space="preserve">Responsibilities for finance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working knowledge of SQL...some additional skills using MS Access and Excel, including query building, data joins and automation functions</w:t>
      </w:r>
    </w:p>
    <w:p>
      <w:pPr>
        <w:pStyle w:val="Compact"/>
        <w:numPr>
          <w:numId w:val="1001"/>
          <w:ilvl w:val="0"/>
        </w:numPr>
      </w:pPr>
      <w:r>
        <w:t xml:space="preserve">Accountability for existing product data accuracy including price, categorisation &amp; margin guidance</w:t>
      </w:r>
    </w:p>
    <w:p>
      <w:pPr>
        <w:pStyle w:val="Compact"/>
        <w:numPr>
          <w:numId w:val="1001"/>
          <w:ilvl w:val="0"/>
        </w:numPr>
      </w:pPr>
      <w:r>
        <w:t xml:space="preserve">Support of finance and accounting functions including regulatory reporting and audit requests</w:t>
      </w:r>
    </w:p>
    <w:p>
      <w:pPr>
        <w:pStyle w:val="Compact"/>
        <w:numPr>
          <w:numId w:val="1001"/>
          <w:ilvl w:val="0"/>
        </w:numPr>
      </w:pPr>
      <w:r>
        <w:t xml:space="preserve">Assisting Regional Finance Process and Data Quality Manager in defining, refining and enforcing Master Data Design and process across business functions</w:t>
      </w:r>
    </w:p>
    <w:p>
      <w:pPr>
        <w:pStyle w:val="Compact"/>
        <w:numPr>
          <w:numId w:val="1001"/>
          <w:ilvl w:val="0"/>
        </w:numPr>
      </w:pPr>
      <w:r>
        <w:t xml:space="preserve">Draft and ensure the compliance to process and data quality assurance policies and procedures</w:t>
      </w:r>
    </w:p>
    <w:p>
      <w:pPr>
        <w:pStyle w:val="Compact"/>
        <w:numPr>
          <w:numId w:val="1001"/>
          <w:ilvl w:val="0"/>
        </w:numPr>
      </w:pPr>
      <w:r>
        <w:t xml:space="preserve">Plan, execute and monitor testing</w:t>
      </w:r>
    </w:p>
    <w:p>
      <w:pPr>
        <w:pStyle w:val="Compact"/>
        <w:numPr>
          <w:numId w:val="1001"/>
          <w:ilvl w:val="0"/>
        </w:numPr>
      </w:pPr>
      <w:r>
        <w:t xml:space="preserve">Document and communicate results of quality assurance activities</w:t>
      </w:r>
    </w:p>
    <w:p>
      <w:pPr>
        <w:pStyle w:val="Compact"/>
        <w:numPr>
          <w:numId w:val="1001"/>
          <w:ilvl w:val="0"/>
        </w:numPr>
      </w:pPr>
      <w:r>
        <w:t xml:space="preserve">Perform administrator duties in the financial planning system including master data maintenance, monthly load package updates, monitoring of the data load kick-outs, administering work status, creation of the new / maintenance of existing standard templates and system troubleshooting with business finance and IT teams</w:t>
      </w:r>
    </w:p>
    <w:p>
      <w:pPr>
        <w:pStyle w:val="Compact"/>
        <w:numPr>
          <w:numId w:val="1001"/>
          <w:ilvl w:val="0"/>
        </w:numPr>
      </w:pPr>
      <w:r>
        <w:t xml:space="preserve">Assist the APAC enterprise and strategic products finance business partner with forecasts and performance analytics and business management deliverables</w:t>
      </w:r>
    </w:p>
    <w:p>
      <w:pPr>
        <w:pStyle w:val="Compact"/>
        <w:numPr>
          <w:numId w:val="1001"/>
          <w:ilvl w:val="0"/>
        </w:numPr>
      </w:pPr>
      <w:r>
        <w:t xml:space="preserve">Become the adviser for a team, guiding data governance and management</w:t>
      </w:r>
    </w:p>
    <w:p>
      <w:pPr>
        <w:pStyle w:val="Heading2"/>
      </w:pPr>
      <w:bookmarkStart w:id="23" w:name="qualifications-for-finance-data-analyst"/>
      <w:r>
        <w:t xml:space="preserve">Qualifications for finance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graduates or above in Statistics, Financial Engineering or related disciplines, or in Financial related disciplines</w:t>
      </w:r>
    </w:p>
    <w:p>
      <w:pPr>
        <w:pStyle w:val="Compact"/>
        <w:numPr>
          <w:numId w:val="1002"/>
          <w:ilvl w:val="0"/>
        </w:numPr>
      </w:pPr>
      <w:r>
        <w:t xml:space="preserve">Experience in financial risk management modeling area, or other position closely related to financial risk management is an advantage</w:t>
      </w:r>
    </w:p>
    <w:p>
      <w:pPr>
        <w:pStyle w:val="Compact"/>
        <w:numPr>
          <w:numId w:val="1002"/>
          <w:ilvl w:val="0"/>
        </w:numPr>
      </w:pPr>
      <w:r>
        <w:t xml:space="preserve">Flexibility in limited traveling</w:t>
      </w:r>
    </w:p>
    <w:p>
      <w:pPr>
        <w:pStyle w:val="Compact"/>
        <w:numPr>
          <w:numId w:val="1002"/>
          <w:ilvl w:val="0"/>
        </w:numPr>
      </w:pPr>
      <w:r>
        <w:t xml:space="preserve">Expert in at least one modeling tools</w:t>
      </w:r>
    </w:p>
    <w:p>
      <w:pPr>
        <w:pStyle w:val="Compact"/>
        <w:numPr>
          <w:numId w:val="1002"/>
          <w:ilvl w:val="0"/>
        </w:numPr>
      </w:pPr>
      <w:r>
        <w:t xml:space="preserve">Financial risk modeling experience is a strong plus</w:t>
      </w:r>
    </w:p>
    <w:p>
      <w:pPr>
        <w:pStyle w:val="Compact"/>
        <w:numPr>
          <w:numId w:val="1002"/>
          <w:ilvl w:val="0"/>
        </w:numPr>
      </w:pPr>
      <w:r>
        <w:t xml:space="preserve">Experience in software development, including a clear understanding of data structures, algorithms, software design and core programming concepts (Agile development experience)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2021-10-28T13:34:56Z</dcterms:created>
  <dcterms:modified xsi:type="dcterms:W3CDTF">2021-10-28T13:34:56Z</dcterms:modified>
</cp:coreProperties>
</file>