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https://www.velvetjobs.com/job-descriptions/finance-controlling</w:t>
        </w:r>
      </w:hyperlink>
    </w:p>
    <w:p>
      <w:pPr>
        <w:pStyle w:val="Heading1"/>
      </w:pPr>
      <w:bookmarkStart w:id="21" w:name="example-of-finance-controlling-job-description"/>
      <w:r>
        <w:t xml:space="preserve">Example of Finance &amp; Controlling Job Description</w:t>
      </w:r>
      <w:bookmarkEnd w:id="21"/>
    </w:p>
    <w:p>
      <w:pPr>
        <w:pStyle w:val="Compact"/>
      </w:pPr>
      <w:r>
        <w:t xml:space="preserve">Our company is growing rapidly and is looking to fill the role of finance &amp; controlling.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e-controlling"/>
      <w:r>
        <w:t xml:space="preserve">Responsibilities for finance &amp; controlling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the deployment of production applications and provide post-production support related to custom system enhancements and integration points</w:t>
      </w:r>
    </w:p>
    <w:p>
      <w:pPr>
        <w:pStyle w:val="Compact"/>
        <w:numPr>
          <w:numId w:val="1001"/>
          <w:ilvl w:val="0"/>
        </w:numPr>
      </w:pPr>
      <w:r>
        <w:t xml:space="preserve">Lead &amp; manage Supply FC Team to create the financial foundation and control environment for successful supply operations</w:t>
      </w:r>
    </w:p>
    <w:p>
      <w:pPr>
        <w:pStyle w:val="Compact"/>
        <w:numPr>
          <w:numId w:val="1001"/>
          <w:ilvl w:val="0"/>
        </w:numPr>
      </w:pPr>
      <w:r>
        <w:t xml:space="preserve">Being an active player in developing the Supply strategy for the forthcoming years</w:t>
      </w:r>
    </w:p>
    <w:p>
      <w:pPr>
        <w:pStyle w:val="Compact"/>
        <w:numPr>
          <w:numId w:val="1001"/>
          <w:ilvl w:val="0"/>
        </w:numPr>
      </w:pPr>
      <w:r>
        <w:t xml:space="preserve">Being the driver in implementing Financial Controllership for NAm Supply, implementing efficient and high quality financial controlling process and identifying financial opportunities on an ongoing basis</w:t>
      </w:r>
    </w:p>
    <w:p>
      <w:pPr>
        <w:pStyle w:val="Compact"/>
        <w:numPr>
          <w:numId w:val="1001"/>
          <w:ilvl w:val="0"/>
        </w:numPr>
      </w:pPr>
      <w:r>
        <w:t xml:space="preserve">Drives monthly financial review of supply entities (US Supply, US Virgin Island)</w:t>
      </w:r>
    </w:p>
    <w:p>
      <w:pPr>
        <w:pStyle w:val="Compact"/>
        <w:numPr>
          <w:numId w:val="1001"/>
          <w:ilvl w:val="0"/>
        </w:numPr>
      </w:pPr>
      <w:r>
        <w:t xml:space="preserve">Drives cash planning and forecasting for overall supply areas</w:t>
      </w:r>
    </w:p>
    <w:p>
      <w:pPr>
        <w:pStyle w:val="Compact"/>
        <w:numPr>
          <w:numId w:val="1001"/>
          <w:ilvl w:val="0"/>
        </w:numPr>
      </w:pPr>
      <w:r>
        <w:t xml:space="preserve">Drive Overhead controlling, ZBB and OH planning for supply area</w:t>
      </w:r>
    </w:p>
    <w:p>
      <w:pPr>
        <w:pStyle w:val="Compact"/>
        <w:numPr>
          <w:numId w:val="1001"/>
          <w:ilvl w:val="0"/>
        </w:numPr>
      </w:pPr>
      <w:r>
        <w:t xml:space="preserve">Actively manage financial risks and opportunities, anticipate potential risks and provide recommendations to resolve</w:t>
      </w:r>
    </w:p>
    <w:p>
      <w:pPr>
        <w:pStyle w:val="Compact"/>
        <w:numPr>
          <w:numId w:val="1001"/>
          <w:ilvl w:val="0"/>
        </w:numPr>
      </w:pPr>
      <w:r>
        <w:t xml:space="preserve">Lead and implement Inventory controlling process improvement</w:t>
      </w:r>
    </w:p>
    <w:p>
      <w:pPr>
        <w:pStyle w:val="Compact"/>
        <w:numPr>
          <w:numId w:val="1001"/>
          <w:ilvl w:val="0"/>
        </w:numPr>
      </w:pPr>
      <w:r>
        <w:t xml:space="preserve">Responsible for the delivery of high quality performance of her/his teams in terms of financial accounting, management accounting, financial reporting, value-add analysis and planning activities</w:t>
      </w:r>
    </w:p>
    <w:p>
      <w:pPr>
        <w:pStyle w:val="Heading2"/>
      </w:pPr>
      <w:bookmarkStart w:id="23" w:name="qualifications-for-finance-controlling"/>
      <w:r>
        <w:t xml:space="preserve">Qualifications for finance &amp; controlling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Participating into putting into place a Rolling Forecast process and P&amp;L</w:t>
      </w:r>
    </w:p>
    <w:p>
      <w:pPr>
        <w:pStyle w:val="Compact"/>
        <w:numPr>
          <w:numId w:val="1002"/>
          <w:ilvl w:val="0"/>
        </w:numPr>
      </w:pPr>
      <w:r>
        <w:t xml:space="preserve">Minimum 3 years of relevant working experience in cash management and or FX risk management</w:t>
      </w:r>
    </w:p>
    <w:p>
      <w:pPr>
        <w:pStyle w:val="Compact"/>
        <w:numPr>
          <w:numId w:val="1002"/>
          <w:ilvl w:val="0"/>
        </w:numPr>
      </w:pPr>
      <w:r>
        <w:t xml:space="preserve">Knowledge of financial market and treasury regulations of major Asia countries</w:t>
      </w:r>
    </w:p>
    <w:p>
      <w:pPr>
        <w:pStyle w:val="Compact"/>
        <w:numPr>
          <w:numId w:val="1002"/>
          <w:ilvl w:val="0"/>
        </w:numPr>
      </w:pPr>
      <w:r>
        <w:t xml:space="preserve">Experience in developing and analyzing cash flow statement and liquidity forecast plans</w:t>
      </w:r>
    </w:p>
    <w:p>
      <w:pPr>
        <w:pStyle w:val="Compact"/>
        <w:numPr>
          <w:numId w:val="1002"/>
          <w:ilvl w:val="0"/>
        </w:numPr>
      </w:pPr>
      <w:r>
        <w:t xml:space="preserve">Good team player and strong drive to performance excellence with customer-focused manner</w:t>
      </w:r>
    </w:p>
    <w:p>
      <w:pPr>
        <w:pStyle w:val="Compact"/>
        <w:numPr>
          <w:numId w:val="1002"/>
          <w:ilvl w:val="0"/>
        </w:numPr>
      </w:pPr>
      <w:r>
        <w:t xml:space="preserve">Professional accountancy Qualification such as, CPA, CIMA, ACCA, ACA FIA is required (or in process of obtaining the certification)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controll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controll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2021-10-28T13:35:54Z</dcterms:created>
  <dcterms:modified xsi:type="dcterms:W3CDTF">2021-10-28T13:35:54Z</dcterms:modified>
</cp:coreProperties>
</file>