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https://www.velvetjobs.com/job-descriptions/finance-business-analyst</w:t>
        </w:r>
      </w:hyperlink>
    </w:p>
    <w:p>
      <w:pPr>
        <w:pStyle w:val="Heading1"/>
      </w:pPr>
      <w:bookmarkStart w:id="21" w:name="example-of-finance-business-analyst-job-description"/>
      <w:r>
        <w:t xml:space="preserve">Example of Finance Business Analyst Job Description</w:t>
      </w:r>
      <w:bookmarkEnd w:id="21"/>
    </w:p>
    <w:p>
      <w:pPr>
        <w:pStyle w:val="Compact"/>
      </w:pPr>
      <w:r>
        <w:t xml:space="preserve">Our growing company is searching for experienced candidates for the position of finance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business-analyst"/>
      <w:r>
        <w:t xml:space="preserve">Responsibilities for finance business analyst</w:t>
      </w:r>
      <w:bookmarkEnd w:id="22"/>
    </w:p>
    <w:p>
      <w:pPr>
        <w:pStyle w:val="Compact"/>
        <w:numPr>
          <w:numId w:val="1001"/>
          <w:ilvl w:val="0"/>
        </w:numPr>
      </w:pPr>
      <w:r>
        <w:t xml:space="preserve">Requires understanding of the finance implications of implementing the design blueprint through build, configuration, testing, and cut over activities through a phased roll-out</w:t>
      </w:r>
    </w:p>
    <w:p>
      <w:pPr>
        <w:pStyle w:val="Compact"/>
        <w:numPr>
          <w:numId w:val="1001"/>
          <w:ilvl w:val="0"/>
        </w:numPr>
      </w:pPr>
      <w:r>
        <w:t xml:space="preserve">Reporting and presenting financial performance figures to senior staff</w:t>
      </w:r>
    </w:p>
    <w:p>
      <w:pPr>
        <w:pStyle w:val="Compact"/>
        <w:numPr>
          <w:numId w:val="1001"/>
          <w:ilvl w:val="0"/>
        </w:numPr>
      </w:pPr>
      <w:r>
        <w:t xml:space="preserve">Provide support to Licensing Auditors by generating Payment History Summaries or any other Finance related data</w:t>
      </w:r>
    </w:p>
    <w:p>
      <w:pPr>
        <w:pStyle w:val="Compact"/>
        <w:numPr>
          <w:numId w:val="1001"/>
          <w:ilvl w:val="0"/>
        </w:numPr>
      </w:pPr>
      <w:r>
        <w:t xml:space="preserve">Maintain professional and open relationships with IP Finance staff, Business unit staff and within the business and with Licensee's who are being audited</w:t>
      </w:r>
    </w:p>
    <w:p>
      <w:pPr>
        <w:pStyle w:val="Compact"/>
        <w:numPr>
          <w:numId w:val="1001"/>
          <w:ilvl w:val="0"/>
        </w:numPr>
      </w:pPr>
      <w:r>
        <w:t xml:space="preserve">Excellent communications skills, the ability to drive inter-departmental priorities, influence business process development and then drive implementation</w:t>
      </w:r>
    </w:p>
    <w:p>
      <w:pPr>
        <w:pStyle w:val="Compact"/>
        <w:numPr>
          <w:numId w:val="1001"/>
          <w:ilvl w:val="0"/>
        </w:numPr>
      </w:pPr>
      <w:r>
        <w:t xml:space="preserve">Ability to multi-task, managing, multiple priorities concurrently</w:t>
      </w:r>
    </w:p>
    <w:p>
      <w:pPr>
        <w:pStyle w:val="Compact"/>
        <w:numPr>
          <w:numId w:val="1001"/>
          <w:ilvl w:val="0"/>
        </w:numPr>
      </w:pPr>
      <w:r>
        <w:t xml:space="preserve">Good Project management skills with a good understanding of business processes are preferred</w:t>
      </w:r>
    </w:p>
    <w:p>
      <w:pPr>
        <w:pStyle w:val="Compact"/>
        <w:numPr>
          <w:numId w:val="1001"/>
          <w:ilvl w:val="0"/>
        </w:numPr>
      </w:pPr>
      <w:r>
        <w:t xml:space="preserve">Develops work plans and facilitates implementations, upgrades and patches</w:t>
      </w:r>
    </w:p>
    <w:p>
      <w:pPr>
        <w:pStyle w:val="Compact"/>
        <w:numPr>
          <w:numId w:val="1001"/>
          <w:ilvl w:val="0"/>
        </w:numPr>
      </w:pPr>
      <w:r>
        <w:t xml:space="preserve">Maintains test environments to QA test implementations, upgrades, patches and new functionality</w:t>
      </w:r>
    </w:p>
    <w:p>
      <w:pPr>
        <w:pStyle w:val="Compact"/>
        <w:numPr>
          <w:numId w:val="1001"/>
          <w:ilvl w:val="0"/>
        </w:numPr>
      </w:pPr>
      <w:r>
        <w:t xml:space="preserve">Understand and document detailed business and functional requirements, data validation requirements and translate business needs into process improvement solutions</w:t>
      </w:r>
    </w:p>
    <w:p>
      <w:pPr>
        <w:pStyle w:val="Heading2"/>
      </w:pPr>
      <w:bookmarkStart w:id="23" w:name="qualifications-for-finance-business-analyst"/>
      <w:r>
        <w:t xml:space="preserve">Qualifications for finance business analyst</w:t>
      </w:r>
      <w:bookmarkEnd w:id="23"/>
    </w:p>
    <w:p>
      <w:pPr>
        <w:pStyle w:val="Compact"/>
        <w:numPr>
          <w:numId w:val="1002"/>
          <w:ilvl w:val="0"/>
        </w:numPr>
      </w:pPr>
      <w:r>
        <w:t xml:space="preserve">General understanding of technical methodology and practices</w:t>
      </w:r>
    </w:p>
    <w:p>
      <w:pPr>
        <w:pStyle w:val="Compact"/>
        <w:numPr>
          <w:numId w:val="1002"/>
          <w:ilvl w:val="0"/>
        </w:numPr>
      </w:pPr>
      <w:r>
        <w:t xml:space="preserve">B Degree in Accounting or equivalent NQF level 6 FAIS qualification with Accounting III or higher</w:t>
      </w:r>
    </w:p>
    <w:p>
      <w:pPr>
        <w:pStyle w:val="Compact"/>
        <w:numPr>
          <w:numId w:val="1002"/>
          <w:ilvl w:val="0"/>
        </w:numPr>
      </w:pPr>
      <w:r>
        <w:t xml:space="preserve">Three (3) years experience in Financial Statement Analysis in a credit environment</w:t>
      </w:r>
    </w:p>
    <w:p>
      <w:pPr>
        <w:pStyle w:val="Compact"/>
        <w:numPr>
          <w:numId w:val="1002"/>
          <w:ilvl w:val="0"/>
        </w:numPr>
      </w:pPr>
      <w:r>
        <w:t xml:space="preserve">Previous work with integrating vendor systems, such as Sunguard/Phase 3 or Broadridge/BPS</w:t>
      </w:r>
    </w:p>
    <w:p>
      <w:pPr>
        <w:pStyle w:val="Compact"/>
        <w:numPr>
          <w:numId w:val="1002"/>
          <w:ilvl w:val="0"/>
        </w:numPr>
      </w:pPr>
      <w:r>
        <w:t xml:space="preserve">Preferred experience in Microsoft Project/Microsoft Access</w:t>
      </w:r>
    </w:p>
    <w:p>
      <w:pPr>
        <w:pStyle w:val="Compact"/>
        <w:numPr>
          <w:numId w:val="1002"/>
          <w:ilvl w:val="0"/>
        </w:numPr>
      </w:pPr>
      <w:r>
        <w:t xml:space="preserve">Ability to manager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2021-10-28T13:03:35Z</dcterms:created>
  <dcterms:modified xsi:type="dcterms:W3CDTF">2021-10-28T13:03:35Z</dcterms:modified>
</cp:coreProperties>
</file>