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https://www.velvetjobs.com/job-descriptions/finance-administrator</w:t>
        </w:r>
      </w:hyperlink>
    </w:p>
    <w:p>
      <w:pPr>
        <w:pStyle w:val="Heading1"/>
      </w:pPr>
      <w:bookmarkStart w:id="21" w:name="example-of-finance-administrator-job-description"/>
      <w:r>
        <w:t xml:space="preserve">Example of Finance Administrator Job Description</w:t>
      </w:r>
      <w:bookmarkEnd w:id="21"/>
    </w:p>
    <w:p>
      <w:pPr>
        <w:pStyle w:val="Compact"/>
      </w:pPr>
      <w:r>
        <w:t xml:space="preserve">Our company is growing rapidly and is looking to fill the role of finance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administrator"/>
      <w:r>
        <w:t xml:space="preserve">Responsibilities for finance administrator</w:t>
      </w:r>
      <w:bookmarkEnd w:id="22"/>
    </w:p>
    <w:p>
      <w:pPr>
        <w:pStyle w:val="Compact"/>
        <w:numPr>
          <w:numId w:val="1001"/>
          <w:ilvl w:val="0"/>
        </w:numPr>
      </w:pPr>
      <w:r>
        <w:t xml:space="preserve">Undertake a range of more complex technical support tasks data compilation, reconciliation, research and analysis and make recommendations for improvement to processes, procedures and systems</w:t>
      </w:r>
    </w:p>
    <w:p>
      <w:pPr>
        <w:pStyle w:val="Compact"/>
        <w:numPr>
          <w:numId w:val="1001"/>
          <w:ilvl w:val="0"/>
        </w:numPr>
      </w:pPr>
      <w:r>
        <w:t xml:space="preserve">Undertake general administration duties for the Finance team as may be required</w:t>
      </w:r>
    </w:p>
    <w:p>
      <w:pPr>
        <w:pStyle w:val="Compact"/>
        <w:numPr>
          <w:numId w:val="1001"/>
          <w:ilvl w:val="0"/>
        </w:numPr>
      </w:pPr>
      <w:r>
        <w:t xml:space="preserve">Any other Finance related work as directed by the Senior Finance Officer or Head of Finance</w:t>
      </w:r>
    </w:p>
    <w:p>
      <w:pPr>
        <w:pStyle w:val="Compact"/>
        <w:numPr>
          <w:numId w:val="1001"/>
          <w:ilvl w:val="0"/>
        </w:numPr>
      </w:pPr>
      <w:r>
        <w:t xml:space="preserve">Process Manual credit cards/refunds</w:t>
      </w:r>
    </w:p>
    <w:p>
      <w:pPr>
        <w:pStyle w:val="Compact"/>
        <w:numPr>
          <w:numId w:val="1001"/>
          <w:ilvl w:val="0"/>
        </w:numPr>
      </w:pPr>
      <w:r>
        <w:t xml:space="preserve">Reconciliation in UK</w:t>
      </w:r>
    </w:p>
    <w:p>
      <w:pPr>
        <w:pStyle w:val="Compact"/>
        <w:numPr>
          <w:numId w:val="1001"/>
          <w:ilvl w:val="0"/>
        </w:numPr>
      </w:pPr>
      <w:r>
        <w:t xml:space="preserve">Dealing with daily discrepancies</w:t>
      </w:r>
    </w:p>
    <w:p>
      <w:pPr>
        <w:pStyle w:val="Compact"/>
        <w:numPr>
          <w:numId w:val="1001"/>
          <w:ilvl w:val="0"/>
        </w:numPr>
      </w:pPr>
      <w:r>
        <w:t xml:space="preserve">Collating receipts and vouchers from the deposits from all transactions</w:t>
      </w:r>
    </w:p>
    <w:p>
      <w:pPr>
        <w:pStyle w:val="Compact"/>
        <w:numPr>
          <w:numId w:val="1001"/>
          <w:ilvl w:val="0"/>
        </w:numPr>
      </w:pPr>
      <w:r>
        <w:t xml:space="preserve">Identify missing tender/losses and follow up</w:t>
      </w:r>
    </w:p>
    <w:p>
      <w:pPr>
        <w:pStyle w:val="Compact"/>
        <w:numPr>
          <w:numId w:val="1001"/>
          <w:ilvl w:val="0"/>
        </w:numPr>
      </w:pPr>
      <w:r>
        <w:t xml:space="preserve">Reporting internally</w:t>
      </w:r>
    </w:p>
    <w:p>
      <w:pPr>
        <w:pStyle w:val="Compact"/>
        <w:numPr>
          <w:numId w:val="1001"/>
          <w:ilvl w:val="0"/>
        </w:numPr>
      </w:pPr>
      <w:r>
        <w:t xml:space="preserve">Project Setup, maintenance and close-out</w:t>
      </w:r>
    </w:p>
    <w:p>
      <w:pPr>
        <w:pStyle w:val="Heading2"/>
      </w:pPr>
      <w:bookmarkStart w:id="23" w:name="qualifications-for-finance-administrator"/>
      <w:r>
        <w:t xml:space="preserve">Qualifications for finance administrator</w:t>
      </w:r>
      <w:bookmarkEnd w:id="23"/>
    </w:p>
    <w:p>
      <w:pPr>
        <w:pStyle w:val="Compact"/>
        <w:numPr>
          <w:numId w:val="1002"/>
          <w:ilvl w:val="0"/>
        </w:numPr>
      </w:pPr>
      <w:r>
        <w:t xml:space="preserve">Willingness to regional and international travel as required</w:t>
      </w:r>
    </w:p>
    <w:p>
      <w:pPr>
        <w:pStyle w:val="Compact"/>
        <w:numPr>
          <w:numId w:val="1002"/>
          <w:ilvl w:val="0"/>
        </w:numPr>
      </w:pPr>
      <w:r>
        <w:t xml:space="preserve">Minimum 3 years experience performing the job responsibilities of this position</w:t>
      </w:r>
    </w:p>
    <w:p>
      <w:pPr>
        <w:pStyle w:val="Compact"/>
        <w:numPr>
          <w:numId w:val="1002"/>
          <w:ilvl w:val="0"/>
        </w:numPr>
      </w:pPr>
      <w:r>
        <w:t xml:space="preserve">Requires understanding of general bookkeeping procedures</w:t>
      </w:r>
    </w:p>
    <w:p>
      <w:pPr>
        <w:pStyle w:val="Compact"/>
        <w:numPr>
          <w:numId w:val="1002"/>
          <w:ilvl w:val="0"/>
        </w:numPr>
      </w:pPr>
      <w:r>
        <w:t xml:space="preserve">Client Invoicing – Time and Materials and Percent Complete</w:t>
      </w:r>
    </w:p>
    <w:p>
      <w:pPr>
        <w:pStyle w:val="Compact"/>
        <w:numPr>
          <w:numId w:val="1002"/>
          <w:ilvl w:val="0"/>
        </w:numPr>
      </w:pPr>
      <w:r>
        <w:t xml:space="preserve">Distribution of draft invoice</w:t>
      </w:r>
    </w:p>
    <w:p>
      <w:pPr>
        <w:pStyle w:val="Compact"/>
        <w:numPr>
          <w:numId w:val="1002"/>
          <w:ilvl w:val="0"/>
        </w:numPr>
      </w:pPr>
      <w:r>
        <w:t xml:space="preserve">Project manager and client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2021-10-28T13:00:30Z</dcterms:created>
  <dcterms:modified xsi:type="dcterms:W3CDTF">2021-10-28T13:00:30Z</dcterms:modified>
</cp:coreProperties>
</file>