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https://www.velvetjobs.com/job-descriptions/finance-admin</w:t>
        </w:r>
      </w:hyperlink>
    </w:p>
    <w:p>
      <w:pPr>
        <w:pStyle w:val="Heading1"/>
      </w:pPr>
      <w:bookmarkStart w:id="21" w:name="example-of-finance-admin-job-description"/>
      <w:r>
        <w:t xml:space="preserve">Example of Finance Admin Job Description</w:t>
      </w:r>
      <w:bookmarkEnd w:id="21"/>
    </w:p>
    <w:p>
      <w:pPr>
        <w:pStyle w:val="Compact"/>
      </w:pPr>
      <w:r>
        <w:t xml:space="preserve">Our growing company is looking for a finance admin.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admin"/>
      <w:r>
        <w:t xml:space="preserve">Responsibilities for finance admin</w:t>
      </w:r>
      <w:bookmarkEnd w:id="22"/>
    </w:p>
    <w:p>
      <w:pPr>
        <w:pStyle w:val="Compact"/>
        <w:numPr>
          <w:numId w:val="1001"/>
          <w:ilvl w:val="0"/>
        </w:numPr>
      </w:pPr>
      <w:r>
        <w:t xml:space="preserve">Maintain the group’s SharePoint calendar in accordance with corporate deadlines</w:t>
      </w:r>
    </w:p>
    <w:p>
      <w:pPr>
        <w:pStyle w:val="Compact"/>
        <w:numPr>
          <w:numId w:val="1001"/>
          <w:ilvl w:val="0"/>
        </w:numPr>
      </w:pPr>
      <w:r>
        <w:t xml:space="preserve">Utilization of several Information Technology systems various other administrative operations</w:t>
      </w:r>
    </w:p>
    <w:p>
      <w:pPr>
        <w:pStyle w:val="Compact"/>
        <w:numPr>
          <w:numId w:val="1001"/>
          <w:ilvl w:val="0"/>
        </w:numPr>
      </w:pPr>
      <w:r>
        <w:t xml:space="preserve">Process payments for taxes and state fees</w:t>
      </w:r>
    </w:p>
    <w:p>
      <w:pPr>
        <w:pStyle w:val="Compact"/>
        <w:numPr>
          <w:numId w:val="1001"/>
          <w:ilvl w:val="0"/>
        </w:numPr>
      </w:pPr>
      <w:r>
        <w:t xml:space="preserve">Job functions also include periodic project work with legal operations</w:t>
      </w:r>
    </w:p>
    <w:p>
      <w:pPr>
        <w:pStyle w:val="Compact"/>
        <w:numPr>
          <w:numId w:val="1001"/>
          <w:ilvl w:val="0"/>
        </w:numPr>
      </w:pPr>
      <w:r>
        <w:t xml:space="preserve">More challenging opportunities increase based upon candidates competencies</w:t>
      </w:r>
    </w:p>
    <w:p>
      <w:pPr>
        <w:pStyle w:val="Compact"/>
        <w:numPr>
          <w:numId w:val="1001"/>
          <w:ilvl w:val="0"/>
        </w:numPr>
      </w:pPr>
      <w:r>
        <w:t xml:space="preserve">Assists SSC AP team on reconciling outstanding balances and communicating with vendors</w:t>
      </w:r>
    </w:p>
    <w:p>
      <w:pPr>
        <w:pStyle w:val="Compact"/>
        <w:numPr>
          <w:numId w:val="1001"/>
          <w:ilvl w:val="0"/>
        </w:numPr>
      </w:pPr>
      <w:r>
        <w:t xml:space="preserve">Receive checks from Bank of America as processed by FSSC</w:t>
      </w:r>
    </w:p>
    <w:p>
      <w:pPr>
        <w:pStyle w:val="Compact"/>
        <w:numPr>
          <w:numId w:val="1001"/>
          <w:ilvl w:val="0"/>
        </w:numPr>
      </w:pPr>
      <w:r>
        <w:t xml:space="preserve">Release checks to payees and ensures to receive corresponding Official Receipts from Vendors</w:t>
      </w:r>
    </w:p>
    <w:p>
      <w:pPr>
        <w:pStyle w:val="Compact"/>
        <w:numPr>
          <w:numId w:val="1001"/>
          <w:ilvl w:val="0"/>
        </w:numPr>
      </w:pPr>
      <w:r>
        <w:t xml:space="preserve">Provide advice within area of expertise to functional or operational managers to support the development of revenue and expense, budgets</w:t>
      </w:r>
    </w:p>
    <w:p>
      <w:pPr>
        <w:pStyle w:val="Compact"/>
        <w:numPr>
          <w:numId w:val="1001"/>
          <w:ilvl w:val="0"/>
        </w:numPr>
      </w:pPr>
      <w:r>
        <w:t xml:space="preserve">Gather data to support transfer pricing audit requests</w:t>
      </w:r>
    </w:p>
    <w:p>
      <w:pPr>
        <w:pStyle w:val="Heading2"/>
      </w:pPr>
      <w:bookmarkStart w:id="23" w:name="qualifications-for-finance-admin"/>
      <w:r>
        <w:t xml:space="preserve">Qualifications for finance admin</w:t>
      </w:r>
      <w:bookmarkEnd w:id="23"/>
    </w:p>
    <w:p>
      <w:pPr>
        <w:pStyle w:val="Compact"/>
        <w:numPr>
          <w:numId w:val="1002"/>
          <w:ilvl w:val="0"/>
        </w:numPr>
      </w:pPr>
      <w:r>
        <w:t xml:space="preserve">Experience with SQL scripting (Oracle, MS SQL)</w:t>
      </w:r>
    </w:p>
    <w:p>
      <w:pPr>
        <w:pStyle w:val="Compact"/>
        <w:numPr>
          <w:numId w:val="1002"/>
          <w:ilvl w:val="0"/>
        </w:numPr>
      </w:pPr>
      <w:r>
        <w:t xml:space="preserve">Prior experience in Banking/Financial industry would be preferred</w:t>
      </w:r>
    </w:p>
    <w:p>
      <w:pPr>
        <w:pStyle w:val="Compact"/>
        <w:numPr>
          <w:numId w:val="1002"/>
          <w:ilvl w:val="0"/>
        </w:numPr>
      </w:pPr>
      <w:r>
        <w:t xml:space="preserve">Experience in waterfall and agile development</w:t>
      </w:r>
    </w:p>
    <w:p>
      <w:pPr>
        <w:pStyle w:val="Compact"/>
        <w:numPr>
          <w:numId w:val="1002"/>
          <w:ilvl w:val="0"/>
        </w:numPr>
      </w:pPr>
      <w:r>
        <w:t xml:space="preserve">Knowledge of Payment platforms – SWIFT, CHIPs, Fedwire, ACH</w:t>
      </w:r>
    </w:p>
    <w:p>
      <w:pPr>
        <w:pStyle w:val="Compact"/>
        <w:numPr>
          <w:numId w:val="1002"/>
          <w:ilvl w:val="0"/>
        </w:numPr>
      </w:pPr>
      <w:r>
        <w:t xml:space="preserve">Knowledge of Web services and IBM Websphere MQ</w:t>
      </w:r>
    </w:p>
    <w:p>
      <w:pPr>
        <w:pStyle w:val="Compact"/>
        <w:numPr>
          <w:numId w:val="1002"/>
          <w:ilvl w:val="0"/>
        </w:numPr>
      </w:pPr>
      <w:r>
        <w:t xml:space="preserve">Knowledge of Job scheduler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2021-10-28T18:34:57Z</dcterms:created>
  <dcterms:modified xsi:type="dcterms:W3CDTF">2021-10-28T18:34:57Z</dcterms:modified>
</cp:coreProperties>
</file>