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https://www.velvetjobs.com/job-descriptions/finance-accounting-intern</w:t>
        </w:r>
      </w:hyperlink>
    </w:p>
    <w:p>
      <w:pPr>
        <w:pStyle w:val="Heading1"/>
      </w:pPr>
      <w:bookmarkStart w:id="21" w:name="example-of-finance-accounting-intern-job-description"/>
      <w:r>
        <w:t xml:space="preserve">Example of Finance / Accounting Intern Job Description</w:t>
      </w:r>
      <w:bookmarkEnd w:id="21"/>
    </w:p>
    <w:p>
      <w:pPr>
        <w:pStyle w:val="Compact"/>
      </w:pPr>
      <w:r>
        <w:t xml:space="preserve">Our innovative and growing company is hiring for a finance / accounting intern. To join our growing team, please review the list of responsibilities and qualifications.</w:t>
      </w:r>
    </w:p>
    <w:p>
      <w:pPr>
        <w:pStyle w:val="Heading2"/>
      </w:pPr>
      <w:bookmarkStart w:id="22" w:name="responsibilities-for-finance-accounting-intern"/>
      <w:r>
        <w:t xml:space="preserve">Responsibilities for finance / accounting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Audit Support – Perform Audit procedures related to various fair value estimates</w:t>
      </w:r>
    </w:p>
    <w:p>
      <w:pPr>
        <w:pStyle w:val="Compact"/>
        <w:numPr>
          <w:numId w:val="1001"/>
          <w:ilvl w:val="0"/>
        </w:numPr>
      </w:pPr>
      <w:r>
        <w:t xml:space="preserve">Assisting the various fund managers who oversee the University’s unrestricted, restricted, endowment, split-interest, and plant funds by processing various journal entries, preparing select work papers in support of year-end audits, providing accounting research on specific reporting requirements and providing overall support through the monthly and year-end closing processes</w:t>
      </w:r>
    </w:p>
    <w:p>
      <w:pPr>
        <w:pStyle w:val="Compact"/>
        <w:numPr>
          <w:numId w:val="1001"/>
          <w:ilvl w:val="0"/>
        </w:numPr>
      </w:pPr>
      <w:r>
        <w:t xml:space="preserve">Assisting in the preparation of account reconciliations to ensure the integrity of the University’s general ledger</w:t>
      </w:r>
    </w:p>
    <w:p>
      <w:pPr>
        <w:pStyle w:val="Compact"/>
        <w:numPr>
          <w:numId w:val="1001"/>
          <w:ilvl w:val="0"/>
        </w:numPr>
      </w:pPr>
      <w:r>
        <w:t xml:space="preserve">Participating in special accounting and tax projects as directed by a member of the Controller’s senior team</w:t>
      </w:r>
    </w:p>
    <w:p>
      <w:pPr>
        <w:pStyle w:val="Compact"/>
        <w:numPr>
          <w:numId w:val="1001"/>
          <w:ilvl w:val="0"/>
        </w:numPr>
      </w:pPr>
      <w:r>
        <w:t xml:space="preserve">Participate in a variety of department activities</w:t>
      </w:r>
    </w:p>
    <w:p>
      <w:pPr>
        <w:pStyle w:val="Compact"/>
        <w:numPr>
          <w:numId w:val="1001"/>
          <w:ilvl w:val="0"/>
        </w:numPr>
      </w:pPr>
      <w:r>
        <w:t xml:space="preserve">Meet with assigned supervisor to discuss scope of assigned activities</w:t>
      </w:r>
    </w:p>
    <w:p>
      <w:pPr>
        <w:pStyle w:val="Compact"/>
        <w:numPr>
          <w:numId w:val="1001"/>
          <w:ilvl w:val="0"/>
        </w:numPr>
      </w:pPr>
      <w:r>
        <w:t xml:space="preserve">Receive timelines and due date for assigned projects</w:t>
      </w:r>
    </w:p>
    <w:p>
      <w:pPr>
        <w:pStyle w:val="Compact"/>
        <w:numPr>
          <w:numId w:val="1001"/>
          <w:ilvl w:val="0"/>
        </w:numPr>
      </w:pPr>
      <w:r>
        <w:t xml:space="preserve">Participate in training and mentoring sessions with supervisor</w:t>
      </w:r>
    </w:p>
    <w:p>
      <w:pPr>
        <w:pStyle w:val="Compact"/>
        <w:numPr>
          <w:numId w:val="1001"/>
          <w:ilvl w:val="0"/>
        </w:numPr>
      </w:pPr>
      <w:r>
        <w:t xml:space="preserve">Obtain specific department related guidance</w:t>
      </w:r>
    </w:p>
    <w:p>
      <w:pPr>
        <w:pStyle w:val="Compact"/>
        <w:numPr>
          <w:numId w:val="1001"/>
          <w:ilvl w:val="0"/>
        </w:numPr>
      </w:pPr>
      <w:r>
        <w:t xml:space="preserve">Captive Accounting</w:t>
      </w:r>
    </w:p>
    <w:p>
      <w:pPr>
        <w:pStyle w:val="Heading2"/>
      </w:pPr>
      <w:bookmarkStart w:id="23" w:name="qualifications-for-finance-accounting-intern"/>
      <w:r>
        <w:t xml:space="preserve">Qualifications for finance / accounting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Student in a Sophomore standing or greater working towards a Bachelor’s degree in Accounting or Finance</w:t>
      </w:r>
    </w:p>
    <w:p>
      <w:pPr>
        <w:pStyle w:val="Compact"/>
        <w:numPr>
          <w:numId w:val="1002"/>
          <w:ilvl w:val="0"/>
        </w:numPr>
      </w:pPr>
      <w:r>
        <w:t xml:space="preserve">Knowledge of Adobe Acrobat – Standard Version</w:t>
      </w:r>
    </w:p>
    <w:p>
      <w:pPr>
        <w:pStyle w:val="Compact"/>
        <w:numPr>
          <w:numId w:val="1002"/>
          <w:ilvl w:val="0"/>
        </w:numPr>
      </w:pPr>
      <w:r>
        <w:t xml:space="preserve">Working towards a Bachelor’s Degree with major(s) or minor(s) in Accounting, Finance or Economics</w:t>
      </w:r>
    </w:p>
    <w:p>
      <w:pPr>
        <w:pStyle w:val="Compact"/>
        <w:numPr>
          <w:numId w:val="1002"/>
          <w:ilvl w:val="0"/>
        </w:numPr>
      </w:pPr>
      <w:r>
        <w:t xml:space="preserve">GPA requirement of a 3.2 or above</w:t>
      </w:r>
    </w:p>
    <w:p>
      <w:pPr>
        <w:pStyle w:val="Compact"/>
        <w:numPr>
          <w:numId w:val="1002"/>
          <w:ilvl w:val="0"/>
        </w:numPr>
      </w:pPr>
      <w:r>
        <w:t xml:space="preserve">Must be going into your Junior or Senior year</w:t>
      </w:r>
    </w:p>
    <w:p>
      <w:pPr>
        <w:pStyle w:val="Compact"/>
        <w:numPr>
          <w:numId w:val="1002"/>
          <w:ilvl w:val="0"/>
        </w:numPr>
      </w:pPr>
      <w:r>
        <w:t xml:space="preserve">Bachelor of Science/Business Administration with a concentration in Math required, Finance, Accounting or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accounting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accounting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2021-10-28T13:23:09Z</dcterms:created>
  <dcterms:modified xsi:type="dcterms:W3CDTF">2021-10-28T13:23:09Z</dcterms:modified>
</cp:coreProperties>
</file>