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https://www.velvetjobs.com/job-descriptions/field-service-specialist</w:t>
        </w:r>
      </w:hyperlink>
    </w:p>
    <w:p>
      <w:pPr>
        <w:pStyle w:val="Heading1"/>
      </w:pPr>
      <w:bookmarkStart w:id="21" w:name="example-of-field-service-specialist-job-description"/>
      <w:r>
        <w:t xml:space="preserve">Example of Field Service Specialist Job Description</w:t>
      </w:r>
      <w:bookmarkEnd w:id="21"/>
    </w:p>
    <w:p>
      <w:pPr>
        <w:pStyle w:val="Compact"/>
      </w:pPr>
      <w:r>
        <w:t xml:space="preserve">Our innovative and growing company is searching for experienced candidates for the position of field service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service-specialist"/>
      <w:r>
        <w:t xml:space="preserve">Responsibilities for field service specialist</w:t>
      </w:r>
      <w:bookmarkEnd w:id="22"/>
    </w:p>
    <w:p>
      <w:pPr>
        <w:pStyle w:val="Compact"/>
        <w:numPr>
          <w:numId w:val="1001"/>
          <w:ilvl w:val="0"/>
        </w:numPr>
      </w:pPr>
      <w:r>
        <w:t xml:space="preserve">Willingness to work rigorous schedule in inclement weather and varying condition, ability to drive long distances and follow rigorous safety and procedural guidelines from corporate and our customers</w:t>
      </w:r>
    </w:p>
    <w:p>
      <w:pPr>
        <w:pStyle w:val="Compact"/>
        <w:numPr>
          <w:numId w:val="1001"/>
          <w:ilvl w:val="0"/>
        </w:numPr>
      </w:pPr>
      <w:r>
        <w:t xml:space="preserve">Provide customer telephone and e-mail technical support</w:t>
      </w:r>
    </w:p>
    <w:p>
      <w:pPr>
        <w:pStyle w:val="Compact"/>
        <w:numPr>
          <w:numId w:val="1001"/>
          <w:ilvl w:val="0"/>
        </w:numPr>
      </w:pPr>
      <w:r>
        <w:t xml:space="preserve">Assist with onsite N-CommissioningTM</w:t>
      </w:r>
    </w:p>
    <w:p>
      <w:pPr>
        <w:pStyle w:val="Compact"/>
        <w:numPr>
          <w:numId w:val="1001"/>
          <w:ilvl w:val="0"/>
        </w:numPr>
      </w:pPr>
      <w:r>
        <w:t xml:space="preserve">Assist with onsite E-CommissioningTM</w:t>
      </w:r>
    </w:p>
    <w:p>
      <w:pPr>
        <w:pStyle w:val="Compact"/>
        <w:numPr>
          <w:numId w:val="1001"/>
          <w:ilvl w:val="0"/>
        </w:numPr>
      </w:pPr>
      <w:r>
        <w:t xml:space="preserve">Compile information for N-CommissioningTM and E-CommissioningTM reports</w:t>
      </w:r>
    </w:p>
    <w:p>
      <w:pPr>
        <w:pStyle w:val="Compact"/>
        <w:numPr>
          <w:numId w:val="1001"/>
          <w:ilvl w:val="0"/>
        </w:numPr>
      </w:pPr>
      <w:r>
        <w:t xml:space="preserve">Build relationships with internal Electronic and Solutions colleagues such as Technical Support, Returned Goods/warranty, Accounting, Customer Service, Production, to facilitate successful delivery of projects</w:t>
      </w:r>
    </w:p>
    <w:p>
      <w:pPr>
        <w:pStyle w:val="Compact"/>
        <w:numPr>
          <w:numId w:val="1001"/>
          <w:ilvl w:val="0"/>
        </w:numPr>
      </w:pPr>
      <w:r>
        <w:t xml:space="preserve">Build relationships with internal Retail Solutions colleagues such as Technical Support, Returned Goods/warranty, Accounting, Customer Service, Production, to facilitate successful delivery of projects</w:t>
      </w:r>
    </w:p>
    <w:p>
      <w:pPr>
        <w:pStyle w:val="Compact"/>
        <w:numPr>
          <w:numId w:val="1001"/>
          <w:ilvl w:val="0"/>
        </w:numPr>
      </w:pPr>
      <w:r>
        <w:t xml:space="preserve">Work rigorous schedule in inclement weather and varying condition</w:t>
      </w:r>
    </w:p>
    <w:p>
      <w:pPr>
        <w:pStyle w:val="Compact"/>
        <w:numPr>
          <w:numId w:val="1001"/>
          <w:ilvl w:val="0"/>
        </w:numPr>
      </w:pPr>
      <w:r>
        <w:t xml:space="preserve">Follow rigorous safety and procedural guidelines from corporate and our customers</w:t>
      </w:r>
    </w:p>
    <w:p>
      <w:pPr>
        <w:pStyle w:val="Compact"/>
        <w:numPr>
          <w:numId w:val="1001"/>
          <w:ilvl w:val="0"/>
        </w:numPr>
      </w:pPr>
      <w:r>
        <w:t xml:space="preserve">Maintain and build technical knowledge, product knowledge and QA methodology</w:t>
      </w:r>
    </w:p>
    <w:p>
      <w:pPr>
        <w:pStyle w:val="Heading2"/>
      </w:pPr>
      <w:bookmarkStart w:id="23" w:name="qualifications-for-field-service-specialist"/>
      <w:r>
        <w:t xml:space="preserve">Qualifications for field service specialist</w:t>
      </w:r>
      <w:bookmarkEnd w:id="23"/>
    </w:p>
    <w:p>
      <w:pPr>
        <w:pStyle w:val="Compact"/>
        <w:numPr>
          <w:numId w:val="1002"/>
          <w:ilvl w:val="0"/>
        </w:numPr>
      </w:pPr>
      <w:r>
        <w:t xml:space="preserve">Two (2) years plus wellhead or related field experience</w:t>
      </w:r>
    </w:p>
    <w:p>
      <w:pPr>
        <w:pStyle w:val="Compact"/>
        <w:numPr>
          <w:numId w:val="1002"/>
          <w:ilvl w:val="0"/>
        </w:numPr>
      </w:pPr>
      <w:r>
        <w:t xml:space="preserve">Two (2) + years related oil/gas field work experience required</w:t>
      </w:r>
    </w:p>
    <w:p>
      <w:pPr>
        <w:pStyle w:val="Compact"/>
        <w:numPr>
          <w:numId w:val="1002"/>
          <w:ilvl w:val="0"/>
        </w:numPr>
      </w:pPr>
      <w:r>
        <w:t xml:space="preserve">Must have a strong mechanical &amp; electrical aptitude</w:t>
      </w:r>
    </w:p>
    <w:p>
      <w:pPr>
        <w:pStyle w:val="Compact"/>
        <w:numPr>
          <w:numId w:val="1002"/>
          <w:ilvl w:val="0"/>
        </w:numPr>
      </w:pPr>
      <w:r>
        <w:t xml:space="preserve">Have ability to be a team leader &amp; have a background in EMD locomotive repair</w:t>
      </w:r>
    </w:p>
    <w:p>
      <w:pPr>
        <w:pStyle w:val="Compact"/>
        <w:numPr>
          <w:numId w:val="1002"/>
          <w:ilvl w:val="0"/>
        </w:numPr>
      </w:pPr>
      <w:r>
        <w:t xml:space="preserve">Strong preference given to candidates with operational working experience with leading QSR, like McDonald’s, Yum</w:t>
      </w:r>
    </w:p>
    <w:p>
      <w:pPr>
        <w:pStyle w:val="Compact"/>
        <w:numPr>
          <w:numId w:val="1002"/>
          <w:ilvl w:val="0"/>
        </w:numPr>
      </w:pPr>
      <w:r>
        <w:t xml:space="preserve">Available for unsocial work hours due to On-Call work beyond 40-hour work week (week-nights/weekends/Holidays) to respond to customer emergency calls (via telephone and face-to-face)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servi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servi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2021-10-28T18:36:28Z</dcterms:created>
  <dcterms:modified xsi:type="dcterms:W3CDTF">2021-10-28T18:36:28Z</dcterms:modified>
</cp:coreProperties>
</file>