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https://www.velvetjobs.com/job-descriptions/field-sales-rep</w:t>
        </w:r>
      </w:hyperlink>
    </w:p>
    <w:p>
      <w:pPr>
        <w:pStyle w:val="Heading1"/>
      </w:pPr>
      <w:bookmarkStart w:id="21" w:name="example-of-field-sales-rep-job-description"/>
      <w:r>
        <w:t xml:space="preserve">Example of Field Sales Rep Job Description</w:t>
      </w:r>
      <w:bookmarkEnd w:id="21"/>
    </w:p>
    <w:p>
      <w:pPr>
        <w:pStyle w:val="Compact"/>
      </w:pPr>
      <w:r>
        <w:t xml:space="preserve">Our company is searching for experienced candidates for the position of field sales rep. If you are looking for an exciting place to work, please take a look at the list of qualifications below.</w:t>
      </w:r>
    </w:p>
    <w:p>
      <w:pPr>
        <w:pStyle w:val="Heading2"/>
      </w:pPr>
      <w:bookmarkStart w:id="22" w:name="responsibilities-for-field-sales-rep"/>
      <w:r>
        <w:t xml:space="preserve">Responsibilities for field sales rep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and submits paperwork for distribution cooperative funds (a percentage of our partners business is invested in jointly marketing our product and their relationship)</w:t>
      </w:r>
    </w:p>
    <w:p>
      <w:pPr>
        <w:pStyle w:val="Compact"/>
        <w:numPr>
          <w:numId w:val="1001"/>
          <w:ilvl w:val="0"/>
        </w:numPr>
      </w:pPr>
      <w:r>
        <w:t xml:space="preserve">Complete other job related duties as assigned</w:t>
      </w:r>
    </w:p>
    <w:p>
      <w:pPr>
        <w:pStyle w:val="Compact"/>
        <w:numPr>
          <w:numId w:val="1001"/>
          <w:ilvl w:val="0"/>
        </w:numPr>
      </w:pPr>
      <w:r>
        <w:t xml:space="preserve">Assists in developing on-going/continuous market and competitive analysis</w:t>
      </w:r>
    </w:p>
    <w:p>
      <w:pPr>
        <w:pStyle w:val="Compact"/>
        <w:numPr>
          <w:numId w:val="1001"/>
          <w:ilvl w:val="0"/>
        </w:numPr>
      </w:pPr>
      <w:r>
        <w:t xml:space="preserve">Adhere to all compliance and company rules and mandates set forth in the CMS marketing and compliance guidelines in the company policies and procedures</w:t>
      </w:r>
    </w:p>
    <w:p>
      <w:pPr>
        <w:pStyle w:val="Compact"/>
        <w:numPr>
          <w:numId w:val="1001"/>
          <w:ilvl w:val="0"/>
        </w:numPr>
      </w:pPr>
      <w:r>
        <w:t xml:space="preserve">Makes sales calls on a regular basis to all existing customers and potential customer locations within the defined geographical boundaries of the sales territory to identify sales opportunities</w:t>
      </w:r>
    </w:p>
    <w:p>
      <w:pPr>
        <w:pStyle w:val="Compact"/>
        <w:numPr>
          <w:numId w:val="1001"/>
          <w:ilvl w:val="0"/>
        </w:numPr>
      </w:pPr>
      <w:r>
        <w:t xml:space="preserve">Negotiates and closes sales deals, builds customer base</w:t>
      </w:r>
    </w:p>
    <w:p>
      <w:pPr>
        <w:pStyle w:val="Compact"/>
        <w:numPr>
          <w:numId w:val="1001"/>
          <w:ilvl w:val="0"/>
        </w:numPr>
      </w:pPr>
      <w:r>
        <w:t xml:space="preserve">Achieves agreed-to sales targets</w:t>
      </w:r>
    </w:p>
    <w:p>
      <w:pPr>
        <w:pStyle w:val="Compact"/>
        <w:numPr>
          <w:numId w:val="1001"/>
          <w:ilvl w:val="0"/>
        </w:numPr>
      </w:pPr>
      <w:r>
        <w:t xml:space="preserve">Gathers sales leads from newspapers, business directories, industry ads, trade shows, websites, and other sources</w:t>
      </w:r>
    </w:p>
    <w:p>
      <w:pPr>
        <w:pStyle w:val="Compact"/>
        <w:numPr>
          <w:numId w:val="1001"/>
          <w:ilvl w:val="0"/>
        </w:numPr>
      </w:pPr>
      <w:r>
        <w:t xml:space="preserve">Continually grows the CPI sales penetration and opportunities within the territory</w:t>
      </w:r>
    </w:p>
    <w:p>
      <w:pPr>
        <w:pStyle w:val="Compact"/>
        <w:numPr>
          <w:numId w:val="1001"/>
          <w:ilvl w:val="0"/>
        </w:numPr>
      </w:pPr>
      <w:r>
        <w:t xml:space="preserve">Follows-up with customers to ensure customer satisfaction and expand business opportunities</w:t>
      </w:r>
    </w:p>
    <w:p>
      <w:pPr>
        <w:pStyle w:val="Heading2"/>
      </w:pPr>
      <w:bookmarkStart w:id="23" w:name="qualifications-for-field-sales-rep"/>
      <w:r>
        <w:t xml:space="preserve">Qualifications for field sales rep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and experience with server and desktop virtualization, software defined solutions, cloud, storage, business continuity, systems management, and data center operations</w:t>
      </w:r>
    </w:p>
    <w:p>
      <w:pPr>
        <w:pStyle w:val="Compact"/>
        <w:numPr>
          <w:numId w:val="1002"/>
          <w:ilvl w:val="0"/>
        </w:numPr>
      </w:pPr>
      <w:r>
        <w:t xml:space="preserve">Hands on experience with VMWare, Linux, HyperV, Windows Server, Nutanix, systems management products, and x86 systems</w:t>
      </w:r>
    </w:p>
    <w:p>
      <w:pPr>
        <w:pStyle w:val="Compact"/>
        <w:numPr>
          <w:numId w:val="1002"/>
          <w:ilvl w:val="0"/>
        </w:numPr>
      </w:pPr>
      <w:r>
        <w:t xml:space="preserve">Knowledge of OpenStack, SAP, HPC, SQL, Azure, Simplivity, DataCore a plus</w:t>
      </w:r>
    </w:p>
    <w:p>
      <w:pPr>
        <w:pStyle w:val="Compact"/>
        <w:numPr>
          <w:numId w:val="1002"/>
          <w:ilvl w:val="0"/>
        </w:numPr>
      </w:pPr>
      <w:r>
        <w:t xml:space="preserve">3-5 years of competitive field sales experience in electrical or electronic components</w:t>
      </w:r>
    </w:p>
    <w:p>
      <w:pPr>
        <w:pStyle w:val="Compact"/>
        <w:numPr>
          <w:numId w:val="1002"/>
          <w:ilvl w:val="0"/>
        </w:numPr>
      </w:pPr>
      <w:r>
        <w:t xml:space="preserve">Ability to quickly react to changing environments in a diverse customer base</w:t>
      </w:r>
    </w:p>
    <w:p>
      <w:pPr>
        <w:pStyle w:val="Compact"/>
        <w:numPr>
          <w:numId w:val="1002"/>
          <w:ilvl w:val="0"/>
        </w:numPr>
      </w:pPr>
      <w:r>
        <w:t xml:space="preserve">Strong interpersonal relationships with suppliers in the electronics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eld-sales-re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eld-sales-re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2021-10-28T13:09:03Z</dcterms:created>
  <dcterms:modified xsi:type="dcterms:W3CDTF">2021-10-28T13:09:03Z</dcterms:modified>
</cp:coreProperties>
</file>