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https://www.velvetjobs.com/job-descriptions/field-project-manager</w:t>
        </w:r>
      </w:hyperlink>
    </w:p>
    <w:p>
      <w:pPr>
        <w:pStyle w:val="Heading1"/>
      </w:pPr>
      <w:bookmarkStart w:id="21" w:name="example-of-field-project-manager-job-description"/>
      <w:r>
        <w:t xml:space="preserve">Example of Field Project Manager Job Description</w:t>
      </w:r>
      <w:bookmarkEnd w:id="21"/>
    </w:p>
    <w:p>
      <w:pPr>
        <w:pStyle w:val="Compact"/>
      </w:pPr>
      <w:r>
        <w:t xml:space="preserve">Our growing company is looking for a field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eld-project-manager"/>
      <w:r>
        <w:t xml:space="preserve">Responsibilities for field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 and proof fields for each piece to ensure they are accurate based on approvals</w:t>
      </w:r>
    </w:p>
    <w:p>
      <w:pPr>
        <w:pStyle w:val="Compact"/>
        <w:numPr>
          <w:numId w:val="1001"/>
          <w:ilvl w:val="0"/>
        </w:numPr>
      </w:pPr>
      <w:r>
        <w:t xml:space="preserve">Provide proactive follow-up to ensure task completion within defined durations</w:t>
      </w:r>
    </w:p>
    <w:p>
      <w:pPr>
        <w:pStyle w:val="Compact"/>
        <w:numPr>
          <w:numId w:val="1001"/>
          <w:ilvl w:val="0"/>
        </w:numPr>
      </w:pPr>
      <w:r>
        <w:t xml:space="preserve">Anticipate field communication needs</w:t>
      </w:r>
    </w:p>
    <w:p>
      <w:pPr>
        <w:pStyle w:val="Compact"/>
        <w:numPr>
          <w:numId w:val="1001"/>
          <w:ilvl w:val="0"/>
        </w:numPr>
      </w:pPr>
      <w:r>
        <w:t xml:space="preserve">Develops scope of work consistent with operation needs and budget allowances on various capital projects including fixture rollouts, open store remodels, expansions, and select new stores</w:t>
      </w:r>
    </w:p>
    <w:p>
      <w:pPr>
        <w:pStyle w:val="Compact"/>
        <w:numPr>
          <w:numId w:val="1001"/>
          <w:ilvl w:val="0"/>
        </w:numPr>
      </w:pPr>
      <w:r>
        <w:t xml:space="preserve">Oversees internal communication of overall rollout and miscellaneous capital project schedule, works closely with internal Operations partners to define parameters and Field Installation Manager to set schedule</w:t>
      </w:r>
    </w:p>
    <w:p>
      <w:pPr>
        <w:pStyle w:val="Compact"/>
        <w:numPr>
          <w:numId w:val="1001"/>
          <w:ilvl w:val="0"/>
        </w:numPr>
      </w:pPr>
      <w:r>
        <w:t xml:space="preserve">Supports Field Installation Manager with capital project bid documents, preparing, processing, recording and contracting based on results</w:t>
      </w:r>
    </w:p>
    <w:p>
      <w:pPr>
        <w:pStyle w:val="Compact"/>
        <w:numPr>
          <w:numId w:val="1001"/>
          <w:ilvl w:val="0"/>
        </w:numPr>
      </w:pPr>
      <w:r>
        <w:t xml:space="preserve">Monitors fixture installation contractor and other vendors</w:t>
      </w:r>
    </w:p>
    <w:p>
      <w:pPr>
        <w:pStyle w:val="Compact"/>
        <w:numPr>
          <w:numId w:val="1001"/>
          <w:ilvl w:val="0"/>
        </w:numPr>
      </w:pPr>
      <w:r>
        <w:t xml:space="preserve">Visits jobs as needed to perform due diligence and monitor quality</w:t>
      </w:r>
    </w:p>
    <w:p>
      <w:pPr>
        <w:pStyle w:val="Compact"/>
        <w:numPr>
          <w:numId w:val="1001"/>
          <w:ilvl w:val="0"/>
        </w:numPr>
      </w:pPr>
      <w:r>
        <w:t xml:space="preserve">Supports Store Development and Operations goals by participating and contributing in planning and strategy meetings</w:t>
      </w:r>
    </w:p>
    <w:p>
      <w:pPr>
        <w:pStyle w:val="Compact"/>
        <w:numPr>
          <w:numId w:val="1001"/>
          <w:ilvl w:val="0"/>
        </w:numPr>
      </w:pPr>
      <w:r>
        <w:t xml:space="preserve">Works with internal departments to improve processes and tools in support of capital remodels and capital initiative execution of existing stores</w:t>
      </w:r>
    </w:p>
    <w:p>
      <w:pPr>
        <w:pStyle w:val="Heading2"/>
      </w:pPr>
      <w:bookmarkStart w:id="23" w:name="qualifications-for-field-project-manager"/>
      <w:r>
        <w:t xml:space="preserve">Qualifications for field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Supports development and maintenance of shared databases, workspaces, to improve project detail communication and cross-functional access to historical information related to ongoing TI work</w:t>
      </w:r>
    </w:p>
    <w:p>
      <w:pPr>
        <w:pStyle w:val="Compact"/>
        <w:numPr>
          <w:numId w:val="1002"/>
          <w:ilvl w:val="0"/>
        </w:numPr>
      </w:pPr>
      <w:r>
        <w:t xml:space="preserve">Support managing, tracking, implementing Misc Capital Improvement requests in support of Regional Field Visual team</w:t>
      </w:r>
    </w:p>
    <w:p>
      <w:pPr>
        <w:pStyle w:val="Compact"/>
        <w:numPr>
          <w:numId w:val="1002"/>
          <w:ilvl w:val="0"/>
        </w:numPr>
      </w:pPr>
      <w:r>
        <w:t xml:space="preserve">Project controls policies and procedures</w:t>
      </w:r>
    </w:p>
    <w:p>
      <w:pPr>
        <w:pStyle w:val="Compact"/>
        <w:numPr>
          <w:numId w:val="1002"/>
          <w:ilvl w:val="0"/>
        </w:numPr>
      </w:pPr>
      <w:r>
        <w:t xml:space="preserve">Risk assessment policies and procedures</w:t>
      </w:r>
    </w:p>
    <w:p>
      <w:pPr>
        <w:pStyle w:val="Compact"/>
        <w:numPr>
          <w:numId w:val="1002"/>
          <w:ilvl w:val="0"/>
        </w:numPr>
      </w:pPr>
      <w:r>
        <w:t xml:space="preserve">Legal/contractual agreements (EPC/suppliers/subcontractors)</w:t>
      </w:r>
    </w:p>
    <w:p>
      <w:pPr>
        <w:pStyle w:val="Compact"/>
        <w:numPr>
          <w:numId w:val="1002"/>
          <w:ilvl w:val="0"/>
        </w:numPr>
      </w:pPr>
      <w:r>
        <w:t xml:space="preserve">The PM oversees and communicates project progression from inception to completion including design, permits, material delivery, labor schedules, and field installation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2021-10-28T12:56:18Z</dcterms:created>
  <dcterms:modified xsi:type="dcterms:W3CDTF">2021-10-28T12:56:18Z</dcterms:modified>
</cp:coreProperties>
</file>