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https://www.velvetjobs.com/job-descriptions/field-marketing-manager</w:t>
        </w:r>
      </w:hyperlink>
    </w:p>
    <w:p>
      <w:pPr>
        <w:pStyle w:val="Heading1"/>
      </w:pPr>
      <w:bookmarkStart w:id="21" w:name="example-of-field-marketing-manager-job-description"/>
      <w:r>
        <w:t xml:space="preserve">Example of Field Marketing Manager Job Description</w:t>
      </w:r>
      <w:bookmarkEnd w:id="21"/>
    </w:p>
    <w:p>
      <w:pPr>
        <w:pStyle w:val="Compact"/>
      </w:pPr>
      <w:r>
        <w:t xml:space="preserve">Our innovative and growing company is searching for experienced candidates for the position of field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marketing-manager"/>
      <w:r>
        <w:t xml:space="preserve">Responsibilities for field marketing manager</w:t>
      </w:r>
      <w:bookmarkEnd w:id="22"/>
    </w:p>
    <w:p>
      <w:pPr>
        <w:pStyle w:val="Compact"/>
        <w:numPr>
          <w:numId w:val="1001"/>
          <w:ilvl w:val="0"/>
        </w:numPr>
      </w:pPr>
      <w:r>
        <w:t xml:space="preserve">Utilize infrastructure tools to analyze pipeline and adjust program mix accordingly to meet sales needs</w:t>
      </w:r>
    </w:p>
    <w:p>
      <w:pPr>
        <w:pStyle w:val="Compact"/>
        <w:numPr>
          <w:numId w:val="1001"/>
          <w:ilvl w:val="0"/>
        </w:numPr>
      </w:pPr>
      <w:r>
        <w:t xml:space="preserve">Responsible for all internal communications with Regional Office, retail, and indirect channel for marketing programs including product updates, promotions, newsletters</w:t>
      </w:r>
    </w:p>
    <w:p>
      <w:pPr>
        <w:pStyle w:val="Compact"/>
        <w:numPr>
          <w:numId w:val="1001"/>
          <w:ilvl w:val="0"/>
        </w:numPr>
      </w:pPr>
      <w:r>
        <w:t xml:space="preserve">Proactively identify sales and marketing opportunities and develops pursuit plans and strategies</w:t>
      </w:r>
    </w:p>
    <w:p>
      <w:pPr>
        <w:pStyle w:val="Compact"/>
        <w:numPr>
          <w:numId w:val="1001"/>
          <w:ilvl w:val="0"/>
        </w:numPr>
      </w:pPr>
      <w:r>
        <w:t xml:space="preserve">Work with the Director of Marketing to define the field marketing component of the respiratory business plan</w:t>
      </w:r>
    </w:p>
    <w:p>
      <w:pPr>
        <w:pStyle w:val="Compact"/>
        <w:numPr>
          <w:numId w:val="1001"/>
          <w:ilvl w:val="0"/>
        </w:numPr>
      </w:pPr>
      <w:r>
        <w:t xml:space="preserve">Proactively stay informed of relevant clinical studies, papers and other pertinent information and provides an update to product marketing and the CES CAS teams at least once per month</w:t>
      </w:r>
    </w:p>
    <w:p>
      <w:pPr>
        <w:pStyle w:val="Compact"/>
        <w:numPr>
          <w:numId w:val="1001"/>
          <w:ilvl w:val="0"/>
        </w:numPr>
      </w:pPr>
      <w:r>
        <w:t xml:space="preserve">Provide a monthly report, which shows activities and sales tracking</w:t>
      </w:r>
    </w:p>
    <w:p>
      <w:pPr>
        <w:pStyle w:val="Compact"/>
        <w:numPr>
          <w:numId w:val="1001"/>
          <w:ilvl w:val="0"/>
        </w:numPr>
      </w:pPr>
      <w:r>
        <w:t xml:space="preserve">Provide the sales organization with educational support, marketing resources and guidance on target segmentation and account administration (CRM)</w:t>
      </w:r>
    </w:p>
    <w:p>
      <w:pPr>
        <w:pStyle w:val="Compact"/>
        <w:numPr>
          <w:numId w:val="1001"/>
          <w:ilvl w:val="0"/>
        </w:numPr>
      </w:pPr>
      <w:r>
        <w:t xml:space="preserve">Build and execute marketing plans that integrate regional/market-specific requirements with broader national marketing initiatives</w:t>
      </w:r>
    </w:p>
    <w:p>
      <w:pPr>
        <w:pStyle w:val="Compact"/>
        <w:numPr>
          <w:numId w:val="1001"/>
          <w:ilvl w:val="0"/>
        </w:numPr>
      </w:pPr>
      <w:r>
        <w:t xml:space="preserve">Use qualitative and quantitative measures to assess regional and market-specific opportunities for marketing to support in lead gen and sales pipeline development</w:t>
      </w:r>
    </w:p>
    <w:p>
      <w:pPr>
        <w:pStyle w:val="Compact"/>
        <w:numPr>
          <w:numId w:val="1001"/>
          <w:ilvl w:val="0"/>
        </w:numPr>
      </w:pPr>
      <w:r>
        <w:t xml:space="preserve">Drive and execute bigger picture large scale objectives and ensure all activity targets the right customer/client behaviors best practice back link building, SEO best practice, keyword utilization</w:t>
      </w:r>
    </w:p>
    <w:p>
      <w:pPr>
        <w:pStyle w:val="Heading2"/>
      </w:pPr>
      <w:bookmarkStart w:id="23" w:name="qualifications-for-field-marketing-manager"/>
      <w:r>
        <w:t xml:space="preserve">Qualifications for field marketing manager</w:t>
      </w:r>
      <w:bookmarkEnd w:id="23"/>
    </w:p>
    <w:p>
      <w:pPr>
        <w:pStyle w:val="Compact"/>
        <w:numPr>
          <w:numId w:val="1002"/>
          <w:ilvl w:val="0"/>
        </w:numPr>
      </w:pPr>
      <w:r>
        <w:t xml:space="preserve">Ability to establish good relationships and credibility with managers, customers and partners</w:t>
      </w:r>
    </w:p>
    <w:p>
      <w:pPr>
        <w:pStyle w:val="Compact"/>
        <w:numPr>
          <w:numId w:val="1002"/>
          <w:ilvl w:val="0"/>
        </w:numPr>
      </w:pPr>
      <w:r>
        <w:t xml:space="preserve">Experience working with refrigeration companies</w:t>
      </w:r>
    </w:p>
    <w:p>
      <w:pPr>
        <w:pStyle w:val="Compact"/>
        <w:numPr>
          <w:numId w:val="1002"/>
          <w:ilvl w:val="0"/>
        </w:numPr>
      </w:pPr>
      <w:r>
        <w:t xml:space="preserve">5+ years’ experience working on a variety of web marketing campaigns with strong emphasis on direct marketing and demand generation operational creation, tracking and execution in a B2B global software or services company</w:t>
      </w:r>
    </w:p>
    <w:p>
      <w:pPr>
        <w:pStyle w:val="Compact"/>
        <w:numPr>
          <w:numId w:val="1002"/>
          <w:ilvl w:val="0"/>
        </w:numPr>
      </w:pPr>
      <w:r>
        <w:t xml:space="preserve">Strong understanding and execution skills of demand generation, lead lifecycle, lead nurturing and lead management</w:t>
      </w:r>
    </w:p>
    <w:p>
      <w:pPr>
        <w:pStyle w:val="Compact"/>
        <w:numPr>
          <w:numId w:val="1002"/>
          <w:ilvl w:val="0"/>
        </w:numPr>
      </w:pPr>
      <w:r>
        <w:t xml:space="preserve">Process and task orientation with strong attention to details</w:t>
      </w:r>
    </w:p>
    <w:p>
      <w:pPr>
        <w:pStyle w:val="Compact"/>
        <w:numPr>
          <w:numId w:val="1002"/>
          <w:ilvl w:val="0"/>
        </w:numPr>
      </w:pPr>
      <w:r>
        <w:t xml:space="preserve">Ability to work cross-functionally and cross-regionally and in a fast paced, high-energy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2021-10-28T13:15:01Z</dcterms:created>
  <dcterms:modified xsi:type="dcterms:W3CDTF">2021-10-28T13:15:01Z</dcterms:modified>
</cp:coreProperties>
</file>