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https://www.velvetjobs.com/job-descriptions/field-marketing-coordinator</w:t>
        </w:r>
      </w:hyperlink>
    </w:p>
    <w:p>
      <w:pPr>
        <w:pStyle w:val="Heading1"/>
      </w:pPr>
      <w:bookmarkStart w:id="21" w:name="example-of-field-marketing-coordinator-job-description"/>
      <w:r>
        <w:t xml:space="preserve">Example of Field Marketing Coordinator Job Description</w:t>
      </w:r>
      <w:bookmarkEnd w:id="21"/>
    </w:p>
    <w:p>
      <w:pPr>
        <w:pStyle w:val="Compact"/>
      </w:pPr>
      <w:r>
        <w:t xml:space="preserve">Our company is growing rapidly and is looking to fill the role of field marketing coordinator. To join our growing team, please review the list of responsibilities and qualifications.</w:t>
      </w:r>
    </w:p>
    <w:p>
      <w:pPr>
        <w:pStyle w:val="Heading2"/>
      </w:pPr>
      <w:bookmarkStart w:id="22" w:name="responsibilities-for-field-marketing-coordinator"/>
      <w:r>
        <w:t xml:space="preserve">Responsibilities for field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Field questions on external opportunities (publications, networking events)</w:t>
      </w:r>
    </w:p>
    <w:p>
      <w:pPr>
        <w:pStyle w:val="Compact"/>
        <w:numPr>
          <w:numId w:val="1001"/>
          <w:ilvl w:val="0"/>
        </w:numPr>
      </w:pPr>
      <w:r>
        <w:t xml:space="preserve">Build awareness of new PPG Paints stores and drive consumers within a 5 mile radius to the location for Grand Opening events</w:t>
      </w:r>
    </w:p>
    <w:p>
      <w:pPr>
        <w:pStyle w:val="Compact"/>
        <w:numPr>
          <w:numId w:val="1001"/>
          <w:ilvl w:val="0"/>
        </w:numPr>
      </w:pPr>
      <w:r>
        <w:t xml:space="preserve">Cultivate relationships with existing and prospect customers via contractor breakfast/luncheons, demo days, and promotional events typically held at a PPG Paints store</w:t>
      </w:r>
    </w:p>
    <w:p>
      <w:pPr>
        <w:pStyle w:val="Compact"/>
        <w:numPr>
          <w:numId w:val="1001"/>
          <w:ilvl w:val="0"/>
        </w:numPr>
      </w:pPr>
      <w:r>
        <w:t xml:space="preserve">Local social media management</w:t>
      </w:r>
    </w:p>
    <w:p>
      <w:pPr>
        <w:pStyle w:val="Compact"/>
        <w:numPr>
          <w:numId w:val="1001"/>
          <w:ilvl w:val="0"/>
        </w:numPr>
      </w:pPr>
      <w:r>
        <w:t xml:space="preserve">Submit design requests to internal PPG design team when needed content is not available on the Office Max Marketing Portal</w:t>
      </w:r>
    </w:p>
    <w:p>
      <w:pPr>
        <w:pStyle w:val="Compact"/>
        <w:numPr>
          <w:numId w:val="1001"/>
          <w:ilvl w:val="0"/>
        </w:numPr>
      </w:pPr>
      <w:r>
        <w:t xml:space="preserve">Manage PO submittals and payment in Ariba for events and related expenses</w:t>
      </w:r>
    </w:p>
    <w:p>
      <w:pPr>
        <w:pStyle w:val="Compact"/>
        <w:numPr>
          <w:numId w:val="1001"/>
          <w:ilvl w:val="0"/>
        </w:numPr>
      </w:pPr>
      <w:r>
        <w:t xml:space="preserve">Assists with field print production with advertising agencies</w:t>
      </w:r>
    </w:p>
    <w:p>
      <w:pPr>
        <w:pStyle w:val="Compact"/>
        <w:numPr>
          <w:numId w:val="1001"/>
          <w:ilvl w:val="0"/>
        </w:numPr>
      </w:pPr>
      <w:r>
        <w:t xml:space="preserve">Leads the process to ensure awareness and alignment of field marketing projects with cross functional teams and departments</w:t>
      </w:r>
    </w:p>
    <w:p>
      <w:pPr>
        <w:pStyle w:val="Compact"/>
        <w:numPr>
          <w:numId w:val="1001"/>
          <w:ilvl w:val="0"/>
        </w:numPr>
      </w:pPr>
      <w:r>
        <w:t xml:space="preserve">Manages and tests barcodes with the Point of Sale System</w:t>
      </w:r>
    </w:p>
    <w:p>
      <w:pPr>
        <w:pStyle w:val="Compact"/>
        <w:numPr>
          <w:numId w:val="1001"/>
          <w:ilvl w:val="0"/>
        </w:numPr>
      </w:pPr>
      <w:r>
        <w:t xml:space="preserve">Maintains and updates the Field Marketing funding programs (Co-ops, One Store, Radio Outlier) and reconcile with Accounting and Development on a regular basis</w:t>
      </w:r>
    </w:p>
    <w:p>
      <w:pPr>
        <w:pStyle w:val="Heading2"/>
      </w:pPr>
      <w:bookmarkStart w:id="23" w:name="qualifications-for-field-marketing-coordinator"/>
      <w:r>
        <w:t xml:space="preserve">Qualifications for field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Well-organized, self-motivated and able to prioritize, manage and complete multiple projects and assignments</w:t>
      </w:r>
    </w:p>
    <w:p>
      <w:pPr>
        <w:pStyle w:val="Compact"/>
        <w:numPr>
          <w:numId w:val="1002"/>
          <w:ilvl w:val="0"/>
        </w:numPr>
      </w:pPr>
      <w:r>
        <w:t xml:space="preserve">Minimum Bachelor’s Degree in Marketing or Communications or equivalent</w:t>
      </w:r>
    </w:p>
    <w:p>
      <w:pPr>
        <w:pStyle w:val="Compact"/>
        <w:numPr>
          <w:numId w:val="1002"/>
          <w:ilvl w:val="0"/>
        </w:numPr>
      </w:pPr>
      <w:r>
        <w:t xml:space="preserve">Minimum 1 year prior experience in a Marketing support role</w:t>
      </w:r>
    </w:p>
    <w:p>
      <w:pPr>
        <w:pStyle w:val="Compact"/>
        <w:numPr>
          <w:numId w:val="1002"/>
          <w:ilvl w:val="0"/>
        </w:numPr>
      </w:pPr>
      <w:r>
        <w:t xml:space="preserve">Ability to effectively, prioritize, work well in high stress situations and under tight deadlines</w:t>
      </w:r>
    </w:p>
    <w:p>
      <w:pPr>
        <w:pStyle w:val="Compact"/>
        <w:numPr>
          <w:numId w:val="1002"/>
          <w:ilvl w:val="0"/>
        </w:numPr>
      </w:pPr>
      <w:r>
        <w:t xml:space="preserve">Ability to work in a team or independently when required</w:t>
      </w:r>
    </w:p>
    <w:p>
      <w:pPr>
        <w:pStyle w:val="Compact"/>
        <w:numPr>
          <w:numId w:val="1002"/>
          <w:ilvl w:val="0"/>
        </w:numPr>
      </w:pPr>
      <w:r>
        <w:t xml:space="preserve">1-3 years of previous work Field Marketing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2021-10-28T13:30:48Z</dcterms:created>
  <dcterms:modified xsi:type="dcterms:W3CDTF">2021-10-28T13:30:48Z</dcterms:modified>
</cp:coreProperties>
</file>