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https://www.velvetjobs.com/job-descriptions/field-applications-specialist</w:t>
        </w:r>
      </w:hyperlink>
    </w:p>
    <w:p>
      <w:pPr>
        <w:pStyle w:val="Heading1"/>
      </w:pPr>
      <w:bookmarkStart w:id="21" w:name="example-of-field-applications-specialist-job-description"/>
      <w:r>
        <w:t xml:space="preserve">Example of Field Applications Specialist Job Description</w:t>
      </w:r>
      <w:bookmarkEnd w:id="21"/>
    </w:p>
    <w:p>
      <w:pPr>
        <w:pStyle w:val="Compact"/>
      </w:pPr>
      <w:r>
        <w:t xml:space="preserve">Our company is looking to fill the role of field applications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eld-applications-specialist"/>
      <w:r>
        <w:t xml:space="preserve">Responsibilities for field applications specialist</w:t>
      </w:r>
      <w:bookmarkEnd w:id="22"/>
    </w:p>
    <w:p>
      <w:pPr>
        <w:pStyle w:val="Compact"/>
        <w:numPr>
          <w:numId w:val="1001"/>
          <w:ilvl w:val="0"/>
        </w:numPr>
      </w:pPr>
      <w:r>
        <w:t xml:space="preserve">Implements and performs instrument training programs for customers and field sales force</w:t>
      </w:r>
    </w:p>
    <w:p>
      <w:pPr>
        <w:pStyle w:val="Compact"/>
        <w:numPr>
          <w:numId w:val="1001"/>
          <w:ilvl w:val="0"/>
        </w:numPr>
      </w:pPr>
      <w:r>
        <w:t xml:space="preserve">Develops and maintains in-depth application expertise on all supported products</w:t>
      </w:r>
    </w:p>
    <w:p>
      <w:pPr>
        <w:pStyle w:val="Compact"/>
        <w:numPr>
          <w:numId w:val="1001"/>
          <w:ilvl w:val="0"/>
        </w:numPr>
      </w:pPr>
      <w:r>
        <w:t xml:space="preserve">Provides technical customer support (e.g., installation, customer familiarization and training, application consulting, preventive maintenance, and remedial repair)</w:t>
      </w:r>
    </w:p>
    <w:p>
      <w:pPr>
        <w:pStyle w:val="Compact"/>
        <w:numPr>
          <w:numId w:val="1001"/>
          <w:ilvl w:val="0"/>
        </w:numPr>
      </w:pPr>
      <w:r>
        <w:t xml:space="preserve">Troubleshoots and analyzes data for customers to help optimize products and resolve instrument issues</w:t>
      </w:r>
    </w:p>
    <w:p>
      <w:pPr>
        <w:pStyle w:val="Compact"/>
        <w:numPr>
          <w:numId w:val="1001"/>
          <w:ilvl w:val="0"/>
        </w:numPr>
      </w:pPr>
      <w:r>
        <w:t xml:space="preserve">Provides field support for customers by utilizing available applications for installed instruments and working with Technical Support</w:t>
      </w:r>
    </w:p>
    <w:p>
      <w:pPr>
        <w:pStyle w:val="Compact"/>
        <w:numPr>
          <w:numId w:val="1001"/>
          <w:ilvl w:val="0"/>
        </w:numPr>
      </w:pPr>
      <w:r>
        <w:t xml:space="preserve">Manages sales field activities, with tactical advice from the Regional Sales Manager, by maintaining close communication with relevant customers and sales representatives</w:t>
      </w:r>
    </w:p>
    <w:p>
      <w:pPr>
        <w:pStyle w:val="Compact"/>
        <w:numPr>
          <w:numId w:val="1001"/>
          <w:ilvl w:val="0"/>
        </w:numPr>
      </w:pPr>
      <w:r>
        <w:t xml:space="preserve">Acts as an effective applications team member to the Field Service Engineers</w:t>
      </w:r>
    </w:p>
    <w:p>
      <w:pPr>
        <w:pStyle w:val="Compact"/>
        <w:numPr>
          <w:numId w:val="1001"/>
          <w:ilvl w:val="0"/>
        </w:numPr>
      </w:pPr>
      <w:r>
        <w:t xml:space="preserve">Initiates and organizes calls to Technical Service</w:t>
      </w:r>
    </w:p>
    <w:p>
      <w:pPr>
        <w:pStyle w:val="Compact"/>
        <w:numPr>
          <w:numId w:val="1001"/>
          <w:ilvl w:val="0"/>
        </w:numPr>
      </w:pPr>
      <w:r>
        <w:t xml:space="preserve">Decides scheduling of training and installations with advice from Field Sales Representatives, Regional Sales Manager and Supervisor</w:t>
      </w:r>
    </w:p>
    <w:p>
      <w:pPr>
        <w:pStyle w:val="Compact"/>
        <w:numPr>
          <w:numId w:val="1001"/>
          <w:ilvl w:val="0"/>
        </w:numPr>
      </w:pPr>
      <w:r>
        <w:t xml:space="preserve">Manages customer relations management data base with field sales</w:t>
      </w:r>
    </w:p>
    <w:p>
      <w:pPr>
        <w:pStyle w:val="Heading2"/>
      </w:pPr>
      <w:bookmarkStart w:id="23" w:name="qualifications-for-field-applications-specialist"/>
      <w:r>
        <w:t xml:space="preserve">Qualifications for field applications specialist</w:t>
      </w:r>
      <w:bookmarkEnd w:id="23"/>
    </w:p>
    <w:p>
      <w:pPr>
        <w:pStyle w:val="Compact"/>
        <w:numPr>
          <w:numId w:val="1002"/>
          <w:ilvl w:val="0"/>
        </w:numPr>
      </w:pPr>
      <w:r>
        <w:t xml:space="preserve">Minimum of a Master’s degree, PhD Preferred in Bioinformatics, Statistics, or Life sciences</w:t>
      </w:r>
    </w:p>
    <w:p>
      <w:pPr>
        <w:pStyle w:val="Compact"/>
        <w:numPr>
          <w:numId w:val="1002"/>
          <w:ilvl w:val="0"/>
        </w:numPr>
      </w:pPr>
      <w:r>
        <w:t xml:space="preserve">System setup and workflow design</w:t>
      </w:r>
    </w:p>
    <w:p>
      <w:pPr>
        <w:pStyle w:val="Compact"/>
        <w:numPr>
          <w:numId w:val="1002"/>
          <w:ilvl w:val="0"/>
        </w:numPr>
      </w:pPr>
      <w:r>
        <w:t xml:space="preserve">Assistance with tender responses, user training and product demonstrations</w:t>
      </w:r>
    </w:p>
    <w:p>
      <w:pPr>
        <w:pStyle w:val="Compact"/>
        <w:numPr>
          <w:numId w:val="1002"/>
          <w:ilvl w:val="0"/>
        </w:numPr>
      </w:pPr>
      <w:r>
        <w:t xml:space="preserve">Liaison and assistance with third party companies</w:t>
      </w:r>
    </w:p>
    <w:p>
      <w:pPr>
        <w:pStyle w:val="Compact"/>
        <w:numPr>
          <w:numId w:val="1002"/>
          <w:ilvl w:val="0"/>
        </w:numPr>
      </w:pPr>
      <w:r>
        <w:t xml:space="preserve">Native Dutch or German language</w:t>
      </w:r>
    </w:p>
    <w:p>
      <w:pPr>
        <w:pStyle w:val="Compact"/>
        <w:numPr>
          <w:numId w:val="1002"/>
          <w:ilvl w:val="0"/>
        </w:numPr>
      </w:pPr>
      <w:r>
        <w:t xml:space="preserve">Valid driver’s license and willingness to travel, national and internationally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applic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applic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2021-10-28T13:19:25Z</dcterms:created>
  <dcterms:modified xsi:type="dcterms:W3CDTF">2021-10-28T13:19:25Z</dcterms:modified>
</cp:coreProperties>
</file>