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https://www.velvetjobs.com/job-descriptions/field-application-scientist</w:t>
        </w:r>
      </w:hyperlink>
    </w:p>
    <w:p>
      <w:pPr>
        <w:pStyle w:val="Heading1"/>
      </w:pPr>
      <w:bookmarkStart w:id="21" w:name="example-of-field-application-scientist-job-description"/>
      <w:r>
        <w:t xml:space="preserve">Example of Field Application Scientist Job Description</w:t>
      </w:r>
      <w:bookmarkEnd w:id="21"/>
    </w:p>
    <w:p>
      <w:pPr>
        <w:pStyle w:val="Compact"/>
      </w:pPr>
      <w:r>
        <w:t xml:space="preserve">Our growing company is hiring for a field application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application-scientist"/>
      <w:r>
        <w:t xml:space="preserve">Responsibilities for field application scientist</w:t>
      </w:r>
      <w:bookmarkEnd w:id="22"/>
    </w:p>
    <w:p>
      <w:pPr>
        <w:pStyle w:val="Compact"/>
        <w:numPr>
          <w:numId w:val="1001"/>
          <w:ilvl w:val="0"/>
        </w:numPr>
      </w:pPr>
      <w:r>
        <w:t xml:space="preserve">Develop a strong, working knowledge of our IVIS optical Imaging product portfolio and scientific applications</w:t>
      </w:r>
    </w:p>
    <w:p>
      <w:pPr>
        <w:pStyle w:val="Compact"/>
        <w:numPr>
          <w:numId w:val="1001"/>
          <w:ilvl w:val="0"/>
        </w:numPr>
      </w:pPr>
      <w:r>
        <w:t xml:space="preserve">Provide advanced instrumentation training to our IVIS customers</w:t>
      </w:r>
    </w:p>
    <w:p>
      <w:pPr>
        <w:pStyle w:val="Compact"/>
        <w:numPr>
          <w:numId w:val="1001"/>
          <w:ilvl w:val="0"/>
        </w:numPr>
      </w:pPr>
      <w:r>
        <w:t xml:space="preserve">Present to potential clients on optical imaging applications</w:t>
      </w:r>
    </w:p>
    <w:p>
      <w:pPr>
        <w:pStyle w:val="Compact"/>
        <w:numPr>
          <w:numId w:val="1001"/>
          <w:ilvl w:val="0"/>
        </w:numPr>
      </w:pPr>
      <w:r>
        <w:t xml:space="preserve">Provide biological expertise and experimental design to support our customers</w:t>
      </w:r>
    </w:p>
    <w:p>
      <w:pPr>
        <w:pStyle w:val="Compact"/>
        <w:numPr>
          <w:numId w:val="1001"/>
          <w:ilvl w:val="0"/>
        </w:numPr>
      </w:pPr>
      <w:r>
        <w:t xml:space="preserve">Work closely with product managers, marketing teams and application teams to develop and maintain pre-sales and post-sales presentation and training material</w:t>
      </w:r>
    </w:p>
    <w:p>
      <w:pPr>
        <w:pStyle w:val="Compact"/>
        <w:numPr>
          <w:numId w:val="1001"/>
          <w:ilvl w:val="0"/>
        </w:numPr>
      </w:pPr>
      <w:r>
        <w:t xml:space="preserve">Work closely with the R&amp;D group to plan experiments that are relevant to the client base</w:t>
      </w:r>
    </w:p>
    <w:p>
      <w:pPr>
        <w:pStyle w:val="Compact"/>
        <w:numPr>
          <w:numId w:val="1001"/>
          <w:ilvl w:val="0"/>
        </w:numPr>
      </w:pPr>
      <w:r>
        <w:t xml:space="preserve">Attend and present data at local tradeshows as requested</w:t>
      </w:r>
    </w:p>
    <w:p>
      <w:pPr>
        <w:pStyle w:val="Compact"/>
        <w:numPr>
          <w:numId w:val="1001"/>
          <w:ilvl w:val="0"/>
        </w:numPr>
      </w:pPr>
      <w:r>
        <w:t xml:space="preserve">Help with lead generation for both commercial and academic accounts</w:t>
      </w:r>
    </w:p>
    <w:p>
      <w:pPr>
        <w:pStyle w:val="Compact"/>
        <w:numPr>
          <w:numId w:val="1001"/>
          <w:ilvl w:val="0"/>
        </w:numPr>
      </w:pPr>
      <w:r>
        <w:t xml:space="preserve">Base location in either Northern California or Oregon</w:t>
      </w:r>
    </w:p>
    <w:p>
      <w:pPr>
        <w:pStyle w:val="Compact"/>
        <w:numPr>
          <w:numId w:val="1001"/>
          <w:ilvl w:val="0"/>
        </w:numPr>
      </w:pPr>
      <w:r>
        <w:t xml:space="preserve">Work closely with sales team to serve customers on product knowledge &amp; technical solutions</w:t>
      </w:r>
    </w:p>
    <w:p>
      <w:pPr>
        <w:pStyle w:val="Heading2"/>
      </w:pPr>
      <w:bookmarkStart w:id="23" w:name="qualifications-for-field-application-scientist"/>
      <w:r>
        <w:t xml:space="preserve">Qualifications for field application scientist</w:t>
      </w:r>
      <w:bookmarkEnd w:id="23"/>
    </w:p>
    <w:p>
      <w:pPr>
        <w:pStyle w:val="Compact"/>
        <w:numPr>
          <w:numId w:val="1002"/>
          <w:ilvl w:val="0"/>
        </w:numPr>
      </w:pPr>
      <w:r>
        <w:t xml:space="preserve">Masters in Biological Science</w:t>
      </w:r>
    </w:p>
    <w:p>
      <w:pPr>
        <w:pStyle w:val="Compact"/>
        <w:numPr>
          <w:numId w:val="1002"/>
          <w:ilvl w:val="0"/>
        </w:numPr>
      </w:pPr>
      <w:r>
        <w:t xml:space="preserve">Two years or more of laboratory experience in flow cytometry and protein detection</w:t>
      </w:r>
    </w:p>
    <w:p>
      <w:pPr>
        <w:pStyle w:val="Compact"/>
        <w:numPr>
          <w:numId w:val="1002"/>
          <w:ilvl w:val="0"/>
        </w:numPr>
      </w:pPr>
      <w:r>
        <w:t xml:space="preserve">FAS, Sales, or Sales Support experience preferred</w:t>
      </w:r>
    </w:p>
    <w:p>
      <w:pPr>
        <w:pStyle w:val="Compact"/>
        <w:numPr>
          <w:numId w:val="1002"/>
          <w:ilvl w:val="0"/>
        </w:numPr>
      </w:pPr>
      <w:r>
        <w:t xml:space="preserve">Demonstrated ability to troubleshoot and optimize protocols</w:t>
      </w:r>
    </w:p>
    <w:p>
      <w:pPr>
        <w:pStyle w:val="Compact"/>
        <w:numPr>
          <w:numId w:val="1002"/>
          <w:ilvl w:val="0"/>
        </w:numPr>
      </w:pPr>
      <w:r>
        <w:t xml:space="preserve">Ability to develop solutions to complex problems which require the regular use of innovation and collaboration</w:t>
      </w:r>
    </w:p>
    <w:p>
      <w:pPr>
        <w:pStyle w:val="Compact"/>
        <w:numPr>
          <w:numId w:val="1002"/>
          <w:ilvl w:val="0"/>
        </w:numPr>
      </w:pPr>
      <w:r>
        <w:t xml:space="preserve">Excellent time management, problem solving and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application-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application-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2021-10-28T13:10:16Z</dcterms:created>
  <dcterms:modified xsi:type="dcterms:W3CDTF">2021-10-28T13:10:16Z</dcterms:modified>
</cp:coreProperties>
</file>