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https://www.velvetjobs.com/job-descriptions/features-editor</w:t>
        </w:r>
      </w:hyperlink>
    </w:p>
    <w:p>
      <w:pPr>
        <w:pStyle w:val="Heading1"/>
      </w:pPr>
      <w:bookmarkStart w:id="21" w:name="example-of-features-editor-job-description"/>
      <w:r>
        <w:t xml:space="preserve">Example of Features Editor Job Description</w:t>
      </w:r>
      <w:bookmarkEnd w:id="21"/>
    </w:p>
    <w:p>
      <w:pPr>
        <w:pStyle w:val="Compact"/>
      </w:pPr>
      <w:r>
        <w:t xml:space="preserve">Our company is looking for a features editor. If you are looking for an exciting place to work, please take a look at the list of qualifications below.</w:t>
      </w:r>
    </w:p>
    <w:p>
      <w:pPr>
        <w:pStyle w:val="Heading2"/>
      </w:pPr>
      <w:bookmarkStart w:id="22" w:name="responsibilities-for-features-editor"/>
      <w:r>
        <w:t xml:space="preserve">Responsibilities for features editor</w:t>
      </w:r>
      <w:bookmarkEnd w:id="22"/>
    </w:p>
    <w:p>
      <w:pPr>
        <w:pStyle w:val="Compact"/>
        <w:numPr>
          <w:numId w:val="1001"/>
          <w:ilvl w:val="0"/>
        </w:numPr>
      </w:pPr>
      <w:r>
        <w:t xml:space="preserve">Help develop novel ways to present content, particularly on digital platforms</w:t>
      </w:r>
    </w:p>
    <w:p>
      <w:pPr>
        <w:pStyle w:val="Compact"/>
        <w:numPr>
          <w:numId w:val="1001"/>
          <w:ilvl w:val="0"/>
        </w:numPr>
      </w:pPr>
      <w:r>
        <w:t xml:space="preserve">Work with all necessary tools to edit, post and publish stories</w:t>
      </w:r>
    </w:p>
    <w:p>
      <w:pPr>
        <w:pStyle w:val="Compact"/>
        <w:numPr>
          <w:numId w:val="1001"/>
          <w:ilvl w:val="0"/>
        </w:numPr>
      </w:pPr>
      <w:r>
        <w:t xml:space="preserve">Work with the social media editor and other colleagues to effectively promote stories</w:t>
      </w:r>
    </w:p>
    <w:p>
      <w:pPr>
        <w:pStyle w:val="Compact"/>
        <w:numPr>
          <w:numId w:val="1001"/>
          <w:ilvl w:val="0"/>
        </w:numPr>
      </w:pPr>
      <w:r>
        <w:t xml:space="preserve">As necessary, contribute to development, implementation and enforcement of relevant editorial policies and procedures including those around journalistic ethics</w:t>
      </w:r>
    </w:p>
    <w:p>
      <w:pPr>
        <w:pStyle w:val="Compact"/>
        <w:numPr>
          <w:numId w:val="1001"/>
          <w:ilvl w:val="0"/>
        </w:numPr>
      </w:pPr>
      <w:r>
        <w:t xml:space="preserve">Help liaise with legal team and editors to handle articles with legal sensitivities</w:t>
      </w:r>
    </w:p>
    <w:p>
      <w:pPr>
        <w:pStyle w:val="Compact"/>
        <w:numPr>
          <w:numId w:val="1001"/>
          <w:ilvl w:val="0"/>
        </w:numPr>
      </w:pPr>
      <w:r>
        <w:t xml:space="preserve">Contribute to broader editorial strategy discussions across the magazine and company, as necessary</w:t>
      </w:r>
    </w:p>
    <w:p>
      <w:pPr>
        <w:pStyle w:val="Compact"/>
        <w:numPr>
          <w:numId w:val="1001"/>
          <w:ilvl w:val="0"/>
        </w:numPr>
      </w:pPr>
      <w:r>
        <w:t xml:space="preserve">Extensive collaboration with web team colleagues and newsroom managers, reporters and videographers, to conceive and execute our online strategy</w:t>
      </w:r>
    </w:p>
    <w:p>
      <w:pPr>
        <w:pStyle w:val="Compact"/>
        <w:numPr>
          <w:numId w:val="1001"/>
          <w:ilvl w:val="0"/>
        </w:numPr>
      </w:pPr>
      <w:r>
        <w:t xml:space="preserve">Work collegially, diplomatically and effectively with the Chief Magazine Editor, Chief News &amp; Features Editor, Chief Features Editor, staff writers, art team, copy/sub editors editors in other departments / publications within the company</w:t>
      </w:r>
    </w:p>
    <w:p>
      <w:pPr>
        <w:pStyle w:val="Compact"/>
        <w:numPr>
          <w:numId w:val="1001"/>
          <w:ilvl w:val="0"/>
        </w:numPr>
      </w:pPr>
      <w:r>
        <w:t xml:space="preserve">Work with and develop a pool of trusted, talented freelancer writers</w:t>
      </w:r>
    </w:p>
    <w:p>
      <w:pPr>
        <w:pStyle w:val="Compact"/>
        <w:numPr>
          <w:numId w:val="1001"/>
          <w:ilvl w:val="0"/>
        </w:numPr>
      </w:pPr>
      <w:r>
        <w:t xml:space="preserve">Liaise with senior editors including Nature’s Chief Opinion Editor, Chief Careers Editor, leaders of Nature’s research sections and other team members to help joined up planning and content generation across Nature</w:t>
      </w:r>
    </w:p>
    <w:p>
      <w:pPr>
        <w:pStyle w:val="Heading2"/>
      </w:pPr>
      <w:bookmarkStart w:id="23" w:name="qualifications-for-features-editor"/>
      <w:r>
        <w:t xml:space="preserve">Qualifications for features editor</w:t>
      </w:r>
      <w:bookmarkEnd w:id="23"/>
    </w:p>
    <w:p>
      <w:pPr>
        <w:pStyle w:val="Compact"/>
        <w:numPr>
          <w:numId w:val="1002"/>
          <w:ilvl w:val="0"/>
        </w:numPr>
      </w:pPr>
      <w:r>
        <w:t xml:space="preserve">Exceptional writing and editing skills are a must, instinct to tell stories creatively and differently</w:t>
      </w:r>
    </w:p>
    <w:p>
      <w:pPr>
        <w:pStyle w:val="Compact"/>
        <w:numPr>
          <w:numId w:val="1002"/>
          <w:ilvl w:val="0"/>
        </w:numPr>
      </w:pPr>
      <w:r>
        <w:t xml:space="preserve">Direct and plan content for social channels, naplesnews.com and The Naples Daily News, including features</w:t>
      </w:r>
    </w:p>
    <w:p>
      <w:pPr>
        <w:pStyle w:val="Compact"/>
        <w:numPr>
          <w:numId w:val="1002"/>
          <w:ilvl w:val="0"/>
        </w:numPr>
      </w:pPr>
      <w:r>
        <w:t xml:space="preserve">At least 5 years of features experience</w:t>
      </w:r>
    </w:p>
    <w:p>
      <w:pPr>
        <w:pStyle w:val="Compact"/>
        <w:numPr>
          <w:numId w:val="1002"/>
          <w:ilvl w:val="0"/>
        </w:numPr>
      </w:pPr>
      <w:r>
        <w:t xml:space="preserve">At least 3 years of management and editing experience</w:t>
      </w:r>
    </w:p>
    <w:p>
      <w:pPr>
        <w:pStyle w:val="Compact"/>
        <w:numPr>
          <w:numId w:val="1002"/>
          <w:ilvl w:val="0"/>
        </w:numPr>
      </w:pPr>
      <w:r>
        <w:t xml:space="preserve">Proven comfort managing between digital and print</w:t>
      </w:r>
    </w:p>
    <w:p>
      <w:pPr>
        <w:pStyle w:val="Compact"/>
        <w:numPr>
          <w:numId w:val="1002"/>
          <w:ilvl w:val="0"/>
        </w:numPr>
      </w:pPr>
      <w:r>
        <w:t xml:space="preserve">An active social media presence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eatures-e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eatures-e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2021-10-28T18:31:17Z</dcterms:created>
  <dcterms:modified xsi:type="dcterms:W3CDTF">2021-10-28T18:31:17Z</dcterms:modified>
</cp:coreProperties>
</file>