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https://www.velvetjobs.com/job-descriptions/family-therapist</w:t>
        </w:r>
      </w:hyperlink>
    </w:p>
    <w:p>
      <w:pPr>
        <w:pStyle w:val="Heading1"/>
      </w:pPr>
      <w:bookmarkStart w:id="21" w:name="example-of-family-therapist-job-description"/>
      <w:r>
        <w:t xml:space="preserve">Example of Family Therapist Job Description</w:t>
      </w:r>
      <w:bookmarkEnd w:id="21"/>
    </w:p>
    <w:p>
      <w:pPr>
        <w:pStyle w:val="Compact"/>
      </w:pPr>
      <w:r>
        <w:t xml:space="preserve">Our company is hiring for a family therapist.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amily-therapist"/>
      <w:r>
        <w:t xml:space="preserve">Responsibilities for family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Therapist will be skilled in evidence-supported treatments (such as CBT, TFCBT, DBT, ACT, structural family therapy) with children and teens</w:t>
      </w:r>
    </w:p>
    <w:p>
      <w:pPr>
        <w:pStyle w:val="Compact"/>
        <w:numPr>
          <w:numId w:val="1001"/>
          <w:ilvl w:val="0"/>
        </w:numPr>
      </w:pPr>
      <w:r>
        <w:t xml:space="preserve">Ensures cleanliness of work areas before and after use</w:t>
      </w:r>
    </w:p>
    <w:p>
      <w:pPr>
        <w:pStyle w:val="Compact"/>
        <w:numPr>
          <w:numId w:val="1001"/>
          <w:ilvl w:val="0"/>
        </w:numPr>
      </w:pPr>
      <w:r>
        <w:t xml:space="preserve">Explains all procedures to clients in a manner that respects their individual needs and preferences</w:t>
      </w:r>
    </w:p>
    <w:p>
      <w:pPr>
        <w:pStyle w:val="Compact"/>
        <w:numPr>
          <w:numId w:val="1001"/>
          <w:ilvl w:val="0"/>
        </w:numPr>
      </w:pPr>
      <w:r>
        <w:t xml:space="preserve">Performs health history on new and returning clients prior to each session</w:t>
      </w:r>
    </w:p>
    <w:p>
      <w:pPr>
        <w:pStyle w:val="Compact"/>
        <w:numPr>
          <w:numId w:val="1001"/>
          <w:ilvl w:val="0"/>
        </w:numPr>
      </w:pPr>
      <w:r>
        <w:t xml:space="preserve">Provides safe, appropriate and effective body work therapy to clients</w:t>
      </w:r>
    </w:p>
    <w:p>
      <w:pPr>
        <w:pStyle w:val="Compact"/>
        <w:numPr>
          <w:numId w:val="1001"/>
          <w:ilvl w:val="0"/>
        </w:numPr>
      </w:pPr>
      <w:r>
        <w:t xml:space="preserve">Providing integrated primary care within Onalaska Family Medicine Clinic</w:t>
      </w:r>
    </w:p>
    <w:p>
      <w:pPr>
        <w:pStyle w:val="Compact"/>
        <w:numPr>
          <w:numId w:val="1001"/>
          <w:ilvl w:val="0"/>
        </w:numPr>
      </w:pPr>
      <w:r>
        <w:t xml:space="preserve">Brief, problem focused, real time assessments/interventions to address a wide range of co-morbid health and mental health problems</w:t>
      </w:r>
    </w:p>
    <w:p>
      <w:pPr>
        <w:pStyle w:val="Compact"/>
        <w:numPr>
          <w:numId w:val="1001"/>
          <w:ilvl w:val="0"/>
        </w:numPr>
      </w:pPr>
      <w:r>
        <w:t xml:space="preserve">Participation in development and implementation of BHC specific clinical protocols, and quality improvement initiatives regarding system wide integration of Behavioral Health into Primary Care</w:t>
      </w:r>
    </w:p>
    <w:p>
      <w:pPr>
        <w:pStyle w:val="Compact"/>
        <w:numPr>
          <w:numId w:val="1001"/>
          <w:ilvl w:val="0"/>
        </w:numPr>
      </w:pPr>
      <w:r>
        <w:t xml:space="preserve">Identify impairments, functional limitations and disability</w:t>
      </w:r>
    </w:p>
    <w:p>
      <w:pPr>
        <w:pStyle w:val="Compact"/>
        <w:numPr>
          <w:numId w:val="1001"/>
          <w:ilvl w:val="0"/>
        </w:numPr>
      </w:pPr>
      <w:r>
        <w:t xml:space="preserve">Identify a diagnostic label which indicates the primary dysfunction toward which the Occupational Therapist direct interventions</w:t>
      </w:r>
    </w:p>
    <w:p>
      <w:pPr>
        <w:pStyle w:val="Heading2"/>
      </w:pPr>
      <w:bookmarkStart w:id="23" w:name="qualifications-for-family-therapist"/>
      <w:r>
        <w:t xml:space="preserve">Qualifications for family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Is an effective communicator and maintains a professional and courteous manner in all customer interactions</w:t>
      </w:r>
    </w:p>
    <w:p>
      <w:pPr>
        <w:pStyle w:val="Compact"/>
        <w:numPr>
          <w:numId w:val="1002"/>
          <w:ilvl w:val="0"/>
        </w:numPr>
      </w:pPr>
      <w:r>
        <w:t xml:space="preserve">Minimum of two (2) years of post master's practice experience under appropriate supervision in applied psychotherapy with a minimum of one (1) year practicing with a majority pediatric population (0-18 years) and of one (1) year practicing with a majority adult population</w:t>
      </w:r>
    </w:p>
    <w:p>
      <w:pPr>
        <w:pStyle w:val="Compact"/>
        <w:numPr>
          <w:numId w:val="1002"/>
          <w:ilvl w:val="0"/>
        </w:numPr>
      </w:pPr>
      <w:r>
        <w:t xml:space="preserve">Work experience must be recent, within the last 5 years</w:t>
      </w:r>
    </w:p>
    <w:p>
      <w:pPr>
        <w:pStyle w:val="Compact"/>
        <w:numPr>
          <w:numId w:val="1002"/>
          <w:ilvl w:val="0"/>
        </w:numPr>
      </w:pPr>
      <w:r>
        <w:t xml:space="preserve">This primarily is a position for a therapist on the Adult team</w:t>
      </w:r>
    </w:p>
    <w:p>
      <w:pPr>
        <w:pStyle w:val="Compact"/>
        <w:numPr>
          <w:numId w:val="1002"/>
          <w:ilvl w:val="0"/>
        </w:numPr>
      </w:pPr>
      <w:r>
        <w:t xml:space="preserve">This position is primarily an adult case management/therapist position</w:t>
      </w:r>
    </w:p>
    <w:p>
      <w:pPr>
        <w:pStyle w:val="Compact"/>
        <w:numPr>
          <w:numId w:val="1002"/>
          <w:ilvl w:val="0"/>
        </w:numPr>
      </w:pPr>
      <w:r>
        <w:t xml:space="preserve">Provide individual and group psychotherapy case management for patients at risk of hospitalization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mily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mily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2021-10-28T12:49:55Z</dcterms:created>
  <dcterms:modified xsi:type="dcterms:W3CDTF">2021-10-28T12:49:55Z</dcterms:modified>
</cp:coreProperties>
</file>