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https://www.velvetjobs.com/job-descriptions/expert-software-engineer</w:t>
        </w:r>
      </w:hyperlink>
    </w:p>
    <w:p>
      <w:pPr>
        <w:pStyle w:val="Heading1"/>
      </w:pPr>
      <w:bookmarkStart w:id="21" w:name="example-of-expert-software-engineer-job-description"/>
      <w:r>
        <w:t xml:space="preserve">Example of Expert Software Engineer Job Description</w:t>
      </w:r>
      <w:bookmarkEnd w:id="21"/>
    </w:p>
    <w:p>
      <w:pPr>
        <w:pStyle w:val="Compact"/>
      </w:pPr>
      <w:r>
        <w:t xml:space="preserve">Our company is growing rapidly and is hiring for an expert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pert-software-engineer"/>
      <w:r>
        <w:t xml:space="preserve">Responsibilities for expert software engineer</w:t>
      </w:r>
      <w:bookmarkEnd w:id="22"/>
    </w:p>
    <w:p>
      <w:pPr>
        <w:pStyle w:val="Compact"/>
        <w:numPr>
          <w:numId w:val="1001"/>
          <w:ilvl w:val="0"/>
        </w:numPr>
      </w:pPr>
      <w:r>
        <w:t xml:space="preserve">Demonstrate a clear and compelling expertise in a technical area integral to Healthcare IT</w:t>
      </w:r>
    </w:p>
    <w:p>
      <w:pPr>
        <w:pStyle w:val="Compact"/>
        <w:numPr>
          <w:numId w:val="1001"/>
          <w:ilvl w:val="0"/>
        </w:numPr>
      </w:pPr>
      <w:r>
        <w:t xml:space="preserve">Effectively communicate resource needs and allocation for the project to thedepartment leadership</w:t>
      </w:r>
    </w:p>
    <w:p>
      <w:pPr>
        <w:pStyle w:val="Compact"/>
        <w:numPr>
          <w:numId w:val="1001"/>
          <w:ilvl w:val="0"/>
        </w:numPr>
      </w:pPr>
      <w:r>
        <w:t xml:space="preserve">Partner with all ISD members in project planning and resource allocation</w:t>
      </w:r>
    </w:p>
    <w:p>
      <w:pPr>
        <w:pStyle w:val="Compact"/>
        <w:numPr>
          <w:numId w:val="1001"/>
          <w:ilvl w:val="0"/>
        </w:numPr>
      </w:pPr>
      <w:r>
        <w:t xml:space="preserve">Provide technology and operational support to the department Management team</w:t>
      </w:r>
    </w:p>
    <w:p>
      <w:pPr>
        <w:pStyle w:val="Compact"/>
        <w:numPr>
          <w:numId w:val="1001"/>
          <w:ilvl w:val="0"/>
        </w:numPr>
      </w:pPr>
      <w:r>
        <w:t xml:space="preserve">Provide updates in both written and spoken format</w:t>
      </w:r>
    </w:p>
    <w:p>
      <w:pPr>
        <w:pStyle w:val="Compact"/>
        <w:numPr>
          <w:numId w:val="1001"/>
          <w:ilvl w:val="0"/>
        </w:numPr>
      </w:pPr>
      <w:r>
        <w:t xml:space="preserve">Specifically Lead engineering Project development efforts, maintaining a timeline for milestones and deliverables for the entire team associated with the project</w:t>
      </w:r>
    </w:p>
    <w:p>
      <w:pPr>
        <w:pStyle w:val="Compact"/>
        <w:numPr>
          <w:numId w:val="1001"/>
          <w:ilvl w:val="0"/>
        </w:numPr>
      </w:pPr>
      <w:r>
        <w:t xml:space="preserve">Stay up to date with new technologies and development approaches within the industry</w:t>
      </w:r>
    </w:p>
    <w:p>
      <w:pPr>
        <w:pStyle w:val="Compact"/>
        <w:numPr>
          <w:numId w:val="1001"/>
          <w:ilvl w:val="0"/>
        </w:numPr>
      </w:pPr>
      <w:r>
        <w:t xml:space="preserve">Work with department leadership on a daily basis providing status updates, recommendations for improvements, and other inputs to provide a world class engineering development organization</w:t>
      </w:r>
    </w:p>
    <w:p>
      <w:pPr>
        <w:pStyle w:val="Compact"/>
        <w:numPr>
          <w:numId w:val="1001"/>
          <w:ilvl w:val="0"/>
        </w:numPr>
      </w:pPr>
      <w:r>
        <w:t xml:space="preserve">Working with management, identify, develop, and manage a strategic engineering plan for the candidate's respective project(s) within the department</w:t>
      </w:r>
    </w:p>
    <w:p>
      <w:pPr>
        <w:pStyle w:val="Compact"/>
        <w:numPr>
          <w:numId w:val="1001"/>
          <w:ilvl w:val="0"/>
        </w:numPr>
      </w:pPr>
      <w:r>
        <w:t xml:space="preserve">Contribute to and drive technological and architectural decisions</w:t>
      </w:r>
    </w:p>
    <w:p>
      <w:pPr>
        <w:pStyle w:val="Heading2"/>
      </w:pPr>
      <w:bookmarkStart w:id="23" w:name="qualifications-for-expert-software-engineer"/>
      <w:r>
        <w:t xml:space="preserve">Qualifications for expert software engineer</w:t>
      </w:r>
      <w:bookmarkEnd w:id="23"/>
    </w:p>
    <w:p>
      <w:pPr>
        <w:pStyle w:val="Compact"/>
        <w:numPr>
          <w:numId w:val="1002"/>
          <w:ilvl w:val="0"/>
        </w:numPr>
      </w:pPr>
      <w:r>
        <w:t xml:space="preserve">Experience using ORM technologies such as LINQ, NHibernate, or other entity frameworks</w:t>
      </w:r>
    </w:p>
    <w:p>
      <w:pPr>
        <w:pStyle w:val="Compact"/>
        <w:numPr>
          <w:numId w:val="1002"/>
          <w:ilvl w:val="0"/>
        </w:numPr>
      </w:pPr>
      <w:r>
        <w:t xml:space="preserve">Expert level knowledge of Design Patterns and OOD (Object Oriented Design)HTML5 Experience/Interest</w:t>
      </w:r>
    </w:p>
    <w:p>
      <w:pPr>
        <w:pStyle w:val="Compact"/>
        <w:numPr>
          <w:numId w:val="1002"/>
          <w:ilvl w:val="0"/>
        </w:numPr>
      </w:pPr>
      <w:r>
        <w:t xml:space="preserve">Knowledge/experience with MDM</w:t>
      </w:r>
    </w:p>
    <w:p>
      <w:pPr>
        <w:pStyle w:val="Compact"/>
        <w:numPr>
          <w:numId w:val="1002"/>
          <w:ilvl w:val="0"/>
        </w:numPr>
      </w:pPr>
      <w:r>
        <w:t xml:space="preserve">Experience with Microsoft TFS necessary including configuration and administration oversiht and knowledge of process templates</w:t>
      </w:r>
    </w:p>
    <w:p>
      <w:pPr>
        <w:pStyle w:val="Compact"/>
        <w:numPr>
          <w:numId w:val="1002"/>
          <w:ilvl w:val="0"/>
        </w:numPr>
      </w:pPr>
      <w:r>
        <w:t xml:space="preserve">Experience with Unit Testing within or Test Driven Development – would be responsible for monitoring this effort across teams</w:t>
      </w:r>
    </w:p>
    <w:p>
      <w:pPr>
        <w:pStyle w:val="Compact"/>
        <w:numPr>
          <w:numId w:val="1002"/>
          <w:ilvl w:val="0"/>
        </w:numPr>
      </w:pPr>
      <w:r>
        <w:t xml:space="preserve">Knowledge of infrastructure elemements including networking, load balancing, encryption, virtualization, authentication, code signing, is strongly recommended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