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https://www.velvetjobs.com/job-descriptions/expert-engineer</w:t>
        </w:r>
      </w:hyperlink>
    </w:p>
    <w:p>
      <w:pPr>
        <w:pStyle w:val="Heading1"/>
      </w:pPr>
      <w:bookmarkStart w:id="21" w:name="example-of-expert-engineer-job-description"/>
      <w:r>
        <w:t xml:space="preserve">Example of Expert Engineer Job Description</w:t>
      </w:r>
      <w:bookmarkEnd w:id="21"/>
    </w:p>
    <w:p>
      <w:pPr>
        <w:pStyle w:val="Compact"/>
      </w:pPr>
      <w:r>
        <w:t xml:space="preserve">Our growing company is looking to fill the role of expert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pert-engineer"/>
      <w:r>
        <w:t xml:space="preserve">Responsibilities for expert engineer</w:t>
      </w:r>
      <w:bookmarkEnd w:id="22"/>
    </w:p>
    <w:p>
      <w:pPr>
        <w:pStyle w:val="Compact"/>
        <w:numPr>
          <w:numId w:val="1001"/>
          <w:ilvl w:val="0"/>
        </w:numPr>
      </w:pPr>
      <w:r>
        <w:t xml:space="preserve">Create and review requirement specifications (ERS) for product development</w:t>
      </w:r>
    </w:p>
    <w:p>
      <w:pPr>
        <w:pStyle w:val="Compact"/>
        <w:numPr>
          <w:numId w:val="1001"/>
          <w:ilvl w:val="0"/>
        </w:numPr>
      </w:pPr>
      <w:r>
        <w:t xml:space="preserve">Work on early phase concepts, review prototypes</w:t>
      </w:r>
    </w:p>
    <w:p>
      <w:pPr>
        <w:pStyle w:val="Compact"/>
        <w:numPr>
          <w:numId w:val="1001"/>
          <w:ilvl w:val="0"/>
        </w:numPr>
      </w:pPr>
      <w:r>
        <w:t xml:space="preserve">Close cooperation with PDU IP Technology Council and developer XFTs</w:t>
      </w:r>
    </w:p>
    <w:p>
      <w:pPr>
        <w:pStyle w:val="Compact"/>
        <w:numPr>
          <w:numId w:val="1001"/>
          <w:ilvl w:val="0"/>
        </w:numPr>
      </w:pPr>
      <w:r>
        <w:t xml:space="preserve">Participate in software development</w:t>
      </w:r>
    </w:p>
    <w:p>
      <w:pPr>
        <w:pStyle w:val="Compact"/>
        <w:numPr>
          <w:numId w:val="1001"/>
          <w:ilvl w:val="0"/>
        </w:numPr>
      </w:pPr>
      <w:r>
        <w:t xml:space="preserve">Effective use of change management tools and techniques to assure adoption and buy-in of all stakeholders to the processes and systems across the company</w:t>
      </w:r>
    </w:p>
    <w:p>
      <w:pPr>
        <w:pStyle w:val="Compact"/>
        <w:numPr>
          <w:numId w:val="1001"/>
          <w:ilvl w:val="0"/>
        </w:numPr>
      </w:pPr>
      <w:r>
        <w:t xml:space="preserve">Educate others in support of spreading best practices across all appropriate plant locations</w:t>
      </w:r>
    </w:p>
    <w:p>
      <w:pPr>
        <w:pStyle w:val="Compact"/>
        <w:numPr>
          <w:numId w:val="1001"/>
          <w:ilvl w:val="0"/>
        </w:numPr>
      </w:pPr>
      <w:r>
        <w:t xml:space="preserve">Responsible for specific the definition and implementation of procure-to-pay business processes</w:t>
      </w:r>
    </w:p>
    <w:p>
      <w:pPr>
        <w:pStyle w:val="Compact"/>
        <w:numPr>
          <w:numId w:val="1001"/>
          <w:ilvl w:val="0"/>
        </w:numPr>
      </w:pPr>
      <w:r>
        <w:t xml:space="preserve">Facilitate reengineering business processes driving to communize processes to the identified best practices, modifications to organizational roles and responsibilities, and replacing legacy technologies as appropriate with an eye toward ensuring cost effective long and short term financial trade-offs</w:t>
      </w:r>
    </w:p>
    <w:p>
      <w:pPr>
        <w:pStyle w:val="Compact"/>
        <w:numPr>
          <w:numId w:val="1001"/>
          <w:ilvl w:val="0"/>
        </w:numPr>
      </w:pPr>
      <w:r>
        <w:t xml:space="preserve">Functions as a core team member and subject matter expert in working sessions designed to cross-functionally improve business operations</w:t>
      </w:r>
    </w:p>
    <w:p>
      <w:pPr>
        <w:pStyle w:val="Compact"/>
        <w:numPr>
          <w:numId w:val="1001"/>
          <w:ilvl w:val="0"/>
        </w:numPr>
      </w:pPr>
      <w:r>
        <w:t xml:space="preserve">Use LSS tools and techniques to frame up improvement efforts, advise leadership, motivate and engage employees and demonstrate measurable results</w:t>
      </w:r>
    </w:p>
    <w:p>
      <w:pPr>
        <w:pStyle w:val="Heading2"/>
      </w:pPr>
      <w:bookmarkStart w:id="23" w:name="qualifications-for-expert-engineer"/>
      <w:r>
        <w:t xml:space="preserve">Qualifications for expert engineer</w:t>
      </w:r>
      <w:bookmarkEnd w:id="23"/>
    </w:p>
    <w:p>
      <w:pPr>
        <w:pStyle w:val="Compact"/>
        <w:numPr>
          <w:numId w:val="1002"/>
          <w:ilvl w:val="0"/>
        </w:numPr>
      </w:pPr>
      <w:r>
        <w:t xml:space="preserve">Develop SharePoint solution packages</w:t>
      </w:r>
    </w:p>
    <w:p>
      <w:pPr>
        <w:pStyle w:val="Compact"/>
        <w:numPr>
          <w:numId w:val="1002"/>
          <w:ilvl w:val="0"/>
        </w:numPr>
      </w:pPr>
      <w:r>
        <w:t xml:space="preserve">Experience with agile / continuous delivery paradigms of software development</w:t>
      </w:r>
    </w:p>
    <w:p>
      <w:pPr>
        <w:pStyle w:val="Compact"/>
        <w:numPr>
          <w:numId w:val="1002"/>
          <w:ilvl w:val="0"/>
        </w:numPr>
      </w:pPr>
      <w:r>
        <w:t xml:space="preserve">Experience with advanced troubleshooting and performance tuning methods for IBM i-Series and B2B Swift based ecosystems like batch job analysis, SQL tuning using Visual Explain etc …</w:t>
      </w:r>
    </w:p>
    <w:p>
      <w:pPr>
        <w:pStyle w:val="Compact"/>
        <w:numPr>
          <w:numId w:val="1002"/>
          <w:ilvl w:val="0"/>
        </w:numPr>
      </w:pPr>
      <w:r>
        <w:t xml:space="preserve">Successful completion of a Bachelor's Degree in a relevant Program of study required</w:t>
      </w:r>
    </w:p>
    <w:p>
      <w:pPr>
        <w:pStyle w:val="Compact"/>
        <w:numPr>
          <w:numId w:val="1002"/>
          <w:ilvl w:val="0"/>
        </w:numPr>
      </w:pPr>
      <w:r>
        <w:t xml:space="preserve">Knowledge of SQL or other relational database/big-data structures</w:t>
      </w:r>
    </w:p>
    <w:p>
      <w:pPr>
        <w:pStyle w:val="Compact"/>
        <w:numPr>
          <w:numId w:val="1002"/>
          <w:ilvl w:val="0"/>
        </w:numPr>
      </w:pPr>
      <w:r>
        <w:t xml:space="preserve">C# Automation, Code Analysis &amp; Basic Development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e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e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2021-10-28T18:38:46Z</dcterms:created>
  <dcterms:modified xsi:type="dcterms:W3CDTF">2021-10-28T18:38:46Z</dcterms:modified>
</cp:coreProperties>
</file>