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https://www.velvetjobs.com/job-descriptions/experience-product-manager</w:t>
        </w:r>
      </w:hyperlink>
    </w:p>
    <w:p>
      <w:pPr>
        <w:pStyle w:val="Heading1"/>
      </w:pPr>
      <w:bookmarkStart w:id="21" w:name="example-of-experience-product-manager-job-description"/>
      <w:r>
        <w:t xml:space="preserve">Example of Experience Product Manager Job Description</w:t>
      </w:r>
      <w:bookmarkEnd w:id="21"/>
    </w:p>
    <w:p>
      <w:pPr>
        <w:pStyle w:val="Compact"/>
      </w:pPr>
      <w:r>
        <w:t xml:space="preserve">Our company is growing rapidly and is hiring for an experience product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xperience-product-manager"/>
      <w:r>
        <w:t xml:space="preserve">Responsibilities for experience product manager</w:t>
      </w:r>
      <w:bookmarkEnd w:id="22"/>
    </w:p>
    <w:p>
      <w:pPr>
        <w:pStyle w:val="Compact"/>
        <w:numPr>
          <w:numId w:val="1001"/>
          <w:ilvl w:val="0"/>
        </w:numPr>
      </w:pPr>
      <w:r>
        <w:t xml:space="preserve">Measure and communicate results</w:t>
      </w:r>
    </w:p>
    <w:p>
      <w:pPr>
        <w:pStyle w:val="Compact"/>
        <w:numPr>
          <w:numId w:val="1001"/>
          <w:ilvl w:val="0"/>
        </w:numPr>
      </w:pPr>
      <w:r>
        <w:t xml:space="preserve">Supply chain Management and Operations management background</w:t>
      </w:r>
    </w:p>
    <w:p>
      <w:pPr>
        <w:pStyle w:val="Compact"/>
        <w:numPr>
          <w:numId w:val="1001"/>
          <w:ilvl w:val="0"/>
        </w:numPr>
      </w:pPr>
      <w:r>
        <w:t xml:space="preserve">Supports the design process from conception to deployment by facilitating journey mapping sessions, building cross functional teams, documenting requirements, designing constraints, identifying deliverables, coordinating deadlines, and maintaining on-time, on-budget and quality deliverables</w:t>
      </w:r>
    </w:p>
    <w:p>
      <w:pPr>
        <w:pStyle w:val="Compact"/>
        <w:numPr>
          <w:numId w:val="1001"/>
          <w:ilvl w:val="0"/>
        </w:numPr>
      </w:pPr>
      <w:r>
        <w:t xml:space="preserve">Works with user researchers to conduct user research, in order to understand user needs, validate product direction, and fine-tune design, performs market and competitive research</w:t>
      </w:r>
    </w:p>
    <w:p>
      <w:pPr>
        <w:pStyle w:val="Compact"/>
        <w:numPr>
          <w:numId w:val="1001"/>
          <w:ilvl w:val="0"/>
        </w:numPr>
      </w:pPr>
      <w:r>
        <w:t xml:space="preserve">Collaborates with multidisciplinary teams on tasks from design, product management, development and business to ensure successful development of a holistic solution that benefits our users - students, faculty, and educational staff</w:t>
      </w:r>
    </w:p>
    <w:p>
      <w:pPr>
        <w:pStyle w:val="Compact"/>
        <w:numPr>
          <w:numId w:val="1001"/>
          <w:ilvl w:val="0"/>
        </w:numPr>
      </w:pPr>
      <w:r>
        <w:t xml:space="preserve">Employs appropriate change management, process reengineering and communication strategies / techniques to guarantee a successful transition</w:t>
      </w:r>
    </w:p>
    <w:p>
      <w:pPr>
        <w:pStyle w:val="Compact"/>
        <w:numPr>
          <w:numId w:val="1001"/>
          <w:ilvl w:val="0"/>
        </w:numPr>
      </w:pPr>
      <w:r>
        <w:t xml:space="preserve">Develops and documents interaction models, processes and conceptual frameworks of experience design</w:t>
      </w:r>
    </w:p>
    <w:p>
      <w:pPr>
        <w:pStyle w:val="Compact"/>
        <w:numPr>
          <w:numId w:val="1001"/>
          <w:ilvl w:val="0"/>
        </w:numPr>
      </w:pPr>
      <w:r>
        <w:t xml:space="preserve">Reviews data and trends to gain insights into opportunities for experience optimizations and improvements</w:t>
      </w:r>
    </w:p>
    <w:p>
      <w:pPr>
        <w:pStyle w:val="Compact"/>
        <w:numPr>
          <w:numId w:val="1001"/>
          <w:ilvl w:val="0"/>
        </w:numPr>
      </w:pPr>
      <w:r>
        <w:t xml:space="preserve">Gaining insights on our customers through direct contact on at least a monthly basis to understand how they run their business and look for opportunities for large improvements, both those suggested and those they don't know to suggest</w:t>
      </w:r>
    </w:p>
    <w:p>
      <w:pPr>
        <w:pStyle w:val="Compact"/>
        <w:numPr>
          <w:numId w:val="1001"/>
          <w:ilvl w:val="0"/>
        </w:numPr>
      </w:pPr>
      <w:r>
        <w:t xml:space="preserve">Collaborate with researchers and analysts to validate those insights based on qualitative and quantitative data</w:t>
      </w:r>
    </w:p>
    <w:p>
      <w:pPr>
        <w:pStyle w:val="Heading2"/>
      </w:pPr>
      <w:bookmarkStart w:id="23" w:name="qualifications-for-experience-product-manager"/>
      <w:r>
        <w:t xml:space="preserve">Qualifications for experience product manager</w:t>
      </w:r>
      <w:bookmarkEnd w:id="23"/>
    </w:p>
    <w:p>
      <w:pPr>
        <w:pStyle w:val="Compact"/>
        <w:numPr>
          <w:numId w:val="1002"/>
          <w:ilvl w:val="0"/>
        </w:numPr>
      </w:pPr>
      <w:r>
        <w:t xml:space="preserve">Drive growth through new opportunities and experience enhancements for uberPOOL</w:t>
      </w:r>
    </w:p>
    <w:p>
      <w:pPr>
        <w:pStyle w:val="Compact"/>
        <w:numPr>
          <w:numId w:val="1002"/>
          <w:ilvl w:val="0"/>
        </w:numPr>
      </w:pPr>
      <w:r>
        <w:t xml:space="preserve">5+ years relevant work experience, related to a developer platform, open source project or an online community is a bonus</w:t>
      </w:r>
    </w:p>
    <w:p>
      <w:pPr>
        <w:pStyle w:val="Compact"/>
        <w:numPr>
          <w:numId w:val="1002"/>
          <w:ilvl w:val="0"/>
        </w:numPr>
      </w:pPr>
      <w:r>
        <w:t xml:space="preserve">Strong command of marketing and strategic frameworks (4Ps, 3C's)</w:t>
      </w:r>
    </w:p>
    <w:p>
      <w:pPr>
        <w:pStyle w:val="Compact"/>
        <w:numPr>
          <w:numId w:val="1002"/>
          <w:ilvl w:val="0"/>
        </w:numPr>
      </w:pPr>
      <w:r>
        <w:t xml:space="preserve">Ability to manage multiple sophisticated projects and competing priorities simultaneously</w:t>
      </w:r>
    </w:p>
    <w:p>
      <w:pPr>
        <w:pStyle w:val="Compact"/>
        <w:numPr>
          <w:numId w:val="1002"/>
          <w:ilvl w:val="0"/>
        </w:numPr>
      </w:pPr>
      <w:r>
        <w:t xml:space="preserve">Demonstrated business judgment ability to think creatively, analyze quantitatively, problem-solve, scope technical requirements and prioritize</w:t>
      </w:r>
    </w:p>
    <w:p>
      <w:pPr>
        <w:pStyle w:val="Compact"/>
        <w:numPr>
          <w:numId w:val="1002"/>
          <w:ilvl w:val="0"/>
        </w:numPr>
      </w:pPr>
      <w:r>
        <w:t xml:space="preserve">MS, PhD, MBA from a top school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perience-produ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perience-produ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2021-10-28T13:16:00Z</dcterms:created>
  <dcterms:modified xsi:type="dcterms:W3CDTF">2021-10-28T13:16:00Z</dcterms:modified>
</cp:coreProperties>
</file>