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https://www.velvetjobs.com/job-descriptions/executive-specialist</w:t>
        </w:r>
      </w:hyperlink>
    </w:p>
    <w:p>
      <w:pPr>
        <w:pStyle w:val="Heading1"/>
      </w:pPr>
      <w:bookmarkStart w:id="21" w:name="example-of-executive-specialist-job-description"/>
      <w:r>
        <w:t xml:space="preserve">Example of Executive Specialist Job Description</w:t>
      </w:r>
      <w:bookmarkEnd w:id="21"/>
    </w:p>
    <w:p>
      <w:pPr>
        <w:pStyle w:val="Compact"/>
      </w:pPr>
      <w:r>
        <w:t xml:space="preserve">Our company is hiring for an executive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executive-specialist"/>
      <w:r>
        <w:t xml:space="preserve">Responsibilities for executive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deep analysis on the effectiveness and competitiveness of existing executive compensation programs and modeling the potential impact of alternatives</w:t>
      </w:r>
    </w:p>
    <w:p>
      <w:pPr>
        <w:pStyle w:val="Compact"/>
        <w:numPr>
          <w:numId w:val="1001"/>
          <w:ilvl w:val="0"/>
        </w:numPr>
      </w:pPr>
      <w:r>
        <w:t xml:space="preserve">Benchmark executive compensation programs using executive salary surveys, long-term incentive surveys, and deep proxy research</w:t>
      </w:r>
    </w:p>
    <w:p>
      <w:pPr>
        <w:pStyle w:val="Compact"/>
        <w:numPr>
          <w:numId w:val="1001"/>
          <w:ilvl w:val="0"/>
        </w:numPr>
      </w:pPr>
      <w:r>
        <w:t xml:space="preserve">Evaluate executive job roles and recommend appropriate pay levels</w:t>
      </w:r>
    </w:p>
    <w:p>
      <w:pPr>
        <w:pStyle w:val="Compact"/>
        <w:numPr>
          <w:numId w:val="1001"/>
          <w:ilvl w:val="0"/>
        </w:numPr>
      </w:pPr>
      <w:r>
        <w:t xml:space="preserve">Collect data and determine metrics to create presentations/scorecards for quarterly updates, annual metric setting, and modeling used to influence senior level decision-makers</w:t>
      </w:r>
    </w:p>
    <w:p>
      <w:pPr>
        <w:pStyle w:val="Compact"/>
        <w:numPr>
          <w:numId w:val="1001"/>
          <w:ilvl w:val="0"/>
        </w:numPr>
      </w:pPr>
      <w:r>
        <w:t xml:space="preserve">Prepare executive offer packages for new hires and internal promotions</w:t>
      </w:r>
    </w:p>
    <w:p>
      <w:pPr>
        <w:pStyle w:val="Compact"/>
        <w:numPr>
          <w:numId w:val="1001"/>
          <w:ilvl w:val="0"/>
        </w:numPr>
      </w:pPr>
      <w:r>
        <w:t xml:space="preserve">Conduct market surveys for University on-hire and other custom surveys as needed</w:t>
      </w:r>
    </w:p>
    <w:p>
      <w:pPr>
        <w:pStyle w:val="Compact"/>
        <w:numPr>
          <w:numId w:val="1001"/>
          <w:ilvl w:val="0"/>
        </w:numPr>
      </w:pPr>
      <w:r>
        <w:t xml:space="preserve">Coordinate group customer meetings for product updates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to executive</w:t>
      </w:r>
    </w:p>
    <w:p>
      <w:pPr>
        <w:pStyle w:val="Compact"/>
        <w:numPr>
          <w:numId w:val="1001"/>
          <w:ilvl w:val="0"/>
        </w:numPr>
      </w:pPr>
      <w:r>
        <w:t xml:space="preserve">Work with the executive on departmental or divisional administrative matters, or on decisions affecting interdepartmental relationships</w:t>
      </w:r>
    </w:p>
    <w:p>
      <w:pPr>
        <w:pStyle w:val="Compact"/>
        <w:numPr>
          <w:numId w:val="1001"/>
          <w:ilvl w:val="0"/>
        </w:numPr>
      </w:pPr>
      <w:r>
        <w:t xml:space="preserve">Coordinate or assist in coordinating events, including arranging equipment and catering, sending invitations and managing RSVPs</w:t>
      </w:r>
    </w:p>
    <w:p>
      <w:pPr>
        <w:pStyle w:val="Heading2"/>
      </w:pPr>
      <w:bookmarkStart w:id="23" w:name="qualifications-for-executive-specialist"/>
      <w:r>
        <w:t xml:space="preserve">Qualifications for executive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Cross-selling multimedia and public relations services</w:t>
      </w:r>
    </w:p>
    <w:p>
      <w:pPr>
        <w:pStyle w:val="Compact"/>
        <w:numPr>
          <w:numId w:val="1002"/>
          <w:ilvl w:val="0"/>
        </w:numPr>
      </w:pPr>
      <w:r>
        <w:t xml:space="preserve">Media relations experience including network building and direct media contract outreach</w:t>
      </w:r>
    </w:p>
    <w:p>
      <w:pPr>
        <w:pStyle w:val="Compact"/>
        <w:numPr>
          <w:numId w:val="1002"/>
          <w:ilvl w:val="0"/>
        </w:numPr>
      </w:pPr>
      <w:r>
        <w:t xml:space="preserve">CRM function platform experience</w:t>
      </w:r>
    </w:p>
    <w:p>
      <w:pPr>
        <w:pStyle w:val="Compact"/>
        <w:numPr>
          <w:numId w:val="1002"/>
          <w:ilvl w:val="0"/>
        </w:numPr>
      </w:pPr>
      <w:r>
        <w:t xml:space="preserve">High School Diploma required, college/secondary education a plus</w:t>
      </w:r>
    </w:p>
    <w:p>
      <w:pPr>
        <w:pStyle w:val="Compact"/>
        <w:numPr>
          <w:numId w:val="1002"/>
          <w:ilvl w:val="0"/>
        </w:numPr>
      </w:pPr>
      <w:r>
        <w:t xml:space="preserve">Advance level in Microsoft Office Suite</w:t>
      </w:r>
    </w:p>
    <w:p>
      <w:pPr>
        <w:pStyle w:val="Compact"/>
        <w:numPr>
          <w:numId w:val="1002"/>
          <w:ilvl w:val="0"/>
        </w:numPr>
      </w:pPr>
      <w:r>
        <w:t xml:space="preserve">Publisher, Brain Shark and/or Flipbooks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2021-10-28T13:27:00Z</dcterms:created>
  <dcterms:modified xsi:type="dcterms:W3CDTF">2021-10-28T13:27:00Z</dcterms:modified>
</cp:coreProperties>
</file>