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https://www.velvetjobs.com/job-descriptions/executive-search</w:t>
        </w:r>
      </w:hyperlink>
    </w:p>
    <w:p>
      <w:pPr>
        <w:pStyle w:val="Heading1"/>
      </w:pPr>
      <w:bookmarkStart w:id="21" w:name="example-of-executive-search-job-description"/>
      <w:r>
        <w:t xml:space="preserve">Example of Executive Search Job Description</w:t>
      </w:r>
      <w:bookmarkEnd w:id="21"/>
    </w:p>
    <w:p>
      <w:pPr>
        <w:pStyle w:val="Compact"/>
      </w:pPr>
      <w:r>
        <w:t xml:space="preserve">Our company is searching for experienced candidates for the position of executive search. To join our growing team, please review the list of responsibilities and qualifications.</w:t>
      </w:r>
    </w:p>
    <w:p>
      <w:pPr>
        <w:pStyle w:val="Heading2"/>
      </w:pPr>
      <w:bookmarkStart w:id="22" w:name="responsibilities-for-executive-search"/>
      <w:r>
        <w:t xml:space="preserve">Responsibilities for executive 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an expert level of understanding of the line of business by maintaining an awareness of current business trends, staying abreast of economic news, reading industry-specific publications and remaining intellectually curious by asking questions and continually studying the business world</w:t>
      </w:r>
    </w:p>
    <w:p>
      <w:pPr>
        <w:pStyle w:val="Compact"/>
        <w:numPr>
          <w:numId w:val="1001"/>
          <w:ilvl w:val="0"/>
        </w:numPr>
      </w:pPr>
      <w:r>
        <w:t xml:space="preserve">Identify improvements and multi-variate tests (MVT), create User Stories and manage changes in an Agile environment</w:t>
      </w:r>
    </w:p>
    <w:p>
      <w:pPr>
        <w:pStyle w:val="Compact"/>
        <w:numPr>
          <w:numId w:val="1001"/>
          <w:ilvl w:val="0"/>
        </w:numPr>
      </w:pPr>
      <w:r>
        <w:t xml:space="preserve">Test changes to ensure an improved customer experience is delivered</w:t>
      </w:r>
    </w:p>
    <w:p>
      <w:pPr>
        <w:pStyle w:val="Compact"/>
        <w:numPr>
          <w:numId w:val="1001"/>
          <w:ilvl w:val="0"/>
        </w:numPr>
      </w:pPr>
      <w:r>
        <w:t xml:space="preserve">Work with key stakeholders in a specific market to identify and execute opportunities to improve the search experience</w:t>
      </w:r>
    </w:p>
    <w:p>
      <w:pPr>
        <w:pStyle w:val="Compact"/>
        <w:numPr>
          <w:numId w:val="1001"/>
          <w:ilvl w:val="0"/>
        </w:numPr>
      </w:pPr>
      <w:r>
        <w:t xml:space="preserve">Exploit Search tools such as the Thesaurus and Redirects to improve the search experience</w:t>
      </w:r>
    </w:p>
    <w:p>
      <w:pPr>
        <w:pStyle w:val="Compact"/>
        <w:numPr>
          <w:numId w:val="1001"/>
          <w:ilvl w:val="0"/>
        </w:numPr>
      </w:pPr>
      <w:r>
        <w:t xml:space="preserve">Build a pipeline of large ecommerce prospects to deliver against new business targets</w:t>
      </w:r>
    </w:p>
    <w:p>
      <w:pPr>
        <w:pStyle w:val="Compact"/>
        <w:numPr>
          <w:numId w:val="1001"/>
          <w:ilvl w:val="0"/>
        </w:numPr>
      </w:pPr>
      <w:r>
        <w:t xml:space="preserve">Partner with a broad range of internal teams (display, marketing, legal, account management, tech solutions) to support the sales efforts</w:t>
      </w:r>
    </w:p>
    <w:p>
      <w:pPr>
        <w:pStyle w:val="Compact"/>
        <w:numPr>
          <w:numId w:val="1001"/>
          <w:ilvl w:val="0"/>
        </w:numPr>
      </w:pPr>
      <w:r>
        <w:t xml:space="preserve">Executive search for critical roles</w:t>
      </w:r>
    </w:p>
    <w:p>
      <w:pPr>
        <w:pStyle w:val="Compact"/>
        <w:numPr>
          <w:numId w:val="1001"/>
          <w:ilvl w:val="0"/>
        </w:numPr>
      </w:pPr>
      <w:r>
        <w:t xml:space="preserve">Strategic talent mapping in target functions and geographies</w:t>
      </w:r>
    </w:p>
    <w:p>
      <w:pPr>
        <w:pStyle w:val="Compact"/>
        <w:numPr>
          <w:numId w:val="1001"/>
          <w:ilvl w:val="0"/>
        </w:numPr>
      </w:pPr>
      <w:r>
        <w:t xml:space="preserve">Provide strategic talent acquisition direction, staffing expertise, and counsel to Human Resources and leaders within the organization for each functional area supported</w:t>
      </w:r>
    </w:p>
    <w:p>
      <w:pPr>
        <w:pStyle w:val="Heading2"/>
      </w:pPr>
      <w:bookmarkStart w:id="23" w:name="qualifications-for-executive-search"/>
      <w:r>
        <w:t xml:space="preserve">Qualifications for executive 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Confident team player, comfortable approaching/working alongside other departments</w:t>
      </w:r>
    </w:p>
    <w:p>
      <w:pPr>
        <w:pStyle w:val="Compact"/>
        <w:numPr>
          <w:numId w:val="1002"/>
          <w:ilvl w:val="0"/>
        </w:numPr>
      </w:pPr>
      <w:r>
        <w:t xml:space="preserve">Communication – Presenting ideas effectively both verbally and in writing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pressure, on multiple tasks and with time critical deadlines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– ability to interact at varying management levels/client/candidate interface</w:t>
      </w:r>
    </w:p>
    <w:p>
      <w:pPr>
        <w:pStyle w:val="Compact"/>
        <w:numPr>
          <w:numId w:val="1002"/>
          <w:ilvl w:val="0"/>
        </w:numPr>
      </w:pPr>
      <w:r>
        <w:t xml:space="preserve">Strong organization, sales/negotiation,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both written and verbal (clear, concise and articulate)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2021-10-28T18:35:09Z</dcterms:created>
  <dcterms:modified xsi:type="dcterms:W3CDTF">2021-10-28T18:35:09Z</dcterms:modified>
</cp:coreProperties>
</file>