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https://www.velvetjobs.com/job-descriptions/executive-marketing</w:t>
        </w:r>
      </w:hyperlink>
    </w:p>
    <w:p>
      <w:pPr>
        <w:pStyle w:val="Heading1"/>
      </w:pPr>
      <w:bookmarkStart w:id="21" w:name="example-of-executive-marketing-job-description"/>
      <w:r>
        <w:t xml:space="preserve">Example of Executive, Marketing Job Description</w:t>
      </w:r>
      <w:bookmarkEnd w:id="21"/>
    </w:p>
    <w:p>
      <w:pPr>
        <w:pStyle w:val="Compact"/>
      </w:pPr>
      <w:r>
        <w:t xml:space="preserve">Our growing company is hiring for an executive,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marketing"/>
      <w:r>
        <w:t xml:space="preserve">Responsibilities for executive, marketing</w:t>
      </w:r>
      <w:bookmarkEnd w:id="22"/>
    </w:p>
    <w:p>
      <w:pPr>
        <w:pStyle w:val="Compact"/>
        <w:numPr>
          <w:numId w:val="1001"/>
          <w:ilvl w:val="0"/>
        </w:numPr>
      </w:pPr>
      <w:r>
        <w:t xml:space="preserve">Planning and content development to support projects and campaigns, to include writing copy for news articles, email communications and marketing collateral production</w:t>
      </w:r>
    </w:p>
    <w:p>
      <w:pPr>
        <w:pStyle w:val="Compact"/>
        <w:numPr>
          <w:numId w:val="1001"/>
          <w:ilvl w:val="0"/>
        </w:numPr>
      </w:pPr>
      <w:r>
        <w:t xml:space="preserve">Platform support, including the maintenance of channels including brand websites, email marketing and CRM database management</w:t>
      </w:r>
    </w:p>
    <w:p>
      <w:pPr>
        <w:pStyle w:val="Compact"/>
        <w:numPr>
          <w:numId w:val="1001"/>
          <w:ilvl w:val="0"/>
        </w:numPr>
      </w:pPr>
      <w:r>
        <w:t xml:space="preserve">Working closely with our HR and L&amp;D team you would deliver internal communications, projects and initiatives to support employee engagement and building a great employee culture</w:t>
      </w:r>
    </w:p>
    <w:p>
      <w:pPr>
        <w:pStyle w:val="Compact"/>
        <w:numPr>
          <w:numId w:val="1001"/>
          <w:ilvl w:val="0"/>
        </w:numPr>
      </w:pPr>
      <w:r>
        <w:t xml:space="preserve">Measurement of all communications activities to gauge effectiveness of communications and meet our KPIs</w:t>
      </w:r>
    </w:p>
    <w:p>
      <w:pPr>
        <w:pStyle w:val="Compact"/>
        <w:numPr>
          <w:numId w:val="1001"/>
          <w:ilvl w:val="0"/>
        </w:numPr>
      </w:pPr>
      <w:r>
        <w:t xml:space="preserve">Coordination of Industry Award Submissions</w:t>
      </w:r>
    </w:p>
    <w:p>
      <w:pPr>
        <w:pStyle w:val="Compact"/>
        <w:numPr>
          <w:numId w:val="1001"/>
          <w:ilvl w:val="0"/>
        </w:numPr>
      </w:pPr>
      <w:r>
        <w:t xml:space="preserve">Management of regional client and business development events</w:t>
      </w:r>
    </w:p>
    <w:p>
      <w:pPr>
        <w:pStyle w:val="Compact"/>
        <w:numPr>
          <w:numId w:val="1001"/>
          <w:ilvl w:val="0"/>
        </w:numPr>
      </w:pPr>
      <w:r>
        <w:t xml:space="preserve">To execute inbound and outbound marketing campaigns, based on the template plan, ensuring all activity is tracked, measured and optimised</w:t>
      </w:r>
    </w:p>
    <w:p>
      <w:pPr>
        <w:pStyle w:val="Compact"/>
        <w:numPr>
          <w:numId w:val="1001"/>
          <w:ilvl w:val="0"/>
        </w:numPr>
      </w:pPr>
      <w:r>
        <w:t xml:space="preserve">Plan and manage the execution of integrated, multi-channel marketing campaigns, to include DM, telemarketing, email, online and social marketing, to build awareness, generate direct revenue for print books and magazines and journals</w:t>
      </w:r>
    </w:p>
    <w:p>
      <w:pPr>
        <w:pStyle w:val="Compact"/>
        <w:numPr>
          <w:numId w:val="1001"/>
          <w:ilvl w:val="0"/>
        </w:numPr>
      </w:pPr>
      <w:r>
        <w:t xml:space="preserve">Be responsible for putting the campaign strategy and plan into a calendar of activities and be the fully responsible for the delivery of these activities</w:t>
      </w:r>
    </w:p>
    <w:p>
      <w:pPr>
        <w:pStyle w:val="Compact"/>
        <w:numPr>
          <w:numId w:val="1001"/>
          <w:ilvl w:val="0"/>
        </w:numPr>
      </w:pPr>
      <w:r>
        <w:t xml:space="preserve">Plan a test strategy with stakeholders, manage the execution of the test plan and consolidate and analyse the results</w:t>
      </w:r>
    </w:p>
    <w:p>
      <w:pPr>
        <w:pStyle w:val="Heading2"/>
      </w:pPr>
      <w:bookmarkStart w:id="23" w:name="qualifications-for-executive-marketing"/>
      <w:r>
        <w:t xml:space="preserve">Qualifications for executive, marketing</w:t>
      </w:r>
      <w:bookmarkEnd w:id="23"/>
    </w:p>
    <w:p>
      <w:pPr>
        <w:pStyle w:val="Compact"/>
        <w:numPr>
          <w:numId w:val="1002"/>
          <w:ilvl w:val="0"/>
        </w:numPr>
      </w:pPr>
      <w:r>
        <w:t xml:space="preserve">Using web tools to increase SEO</w:t>
      </w:r>
    </w:p>
    <w:p>
      <w:pPr>
        <w:pStyle w:val="Compact"/>
        <w:numPr>
          <w:numId w:val="1002"/>
          <w:ilvl w:val="0"/>
        </w:numPr>
      </w:pPr>
      <w:r>
        <w:t xml:space="preserve">Build &amp; maintain strong working relationships</w:t>
      </w:r>
    </w:p>
    <w:p>
      <w:pPr>
        <w:pStyle w:val="Compact"/>
        <w:numPr>
          <w:numId w:val="1002"/>
          <w:ilvl w:val="0"/>
        </w:numPr>
      </w:pPr>
      <w:r>
        <w:t xml:space="preserve">Creative intelligence, ambition and drive</w:t>
      </w:r>
    </w:p>
    <w:p>
      <w:pPr>
        <w:pStyle w:val="Compact"/>
        <w:numPr>
          <w:numId w:val="1002"/>
          <w:ilvl w:val="0"/>
        </w:numPr>
      </w:pPr>
      <w:r>
        <w:t xml:space="preserve">Degree in Marketing with at least 2 years working experience in related function</w:t>
      </w:r>
    </w:p>
    <w:p>
      <w:pPr>
        <w:pStyle w:val="Compact"/>
        <w:numPr>
          <w:numId w:val="1002"/>
          <w:ilvl w:val="0"/>
        </w:numPr>
      </w:pPr>
      <w:r>
        <w:t xml:space="preserve">Good understanding of consumer marketing in a fast pace retail environment</w:t>
      </w:r>
    </w:p>
    <w:p>
      <w:pPr>
        <w:pStyle w:val="Compact"/>
        <w:numPr>
          <w:numId w:val="1002"/>
          <w:ilvl w:val="0"/>
        </w:numPr>
      </w:pPr>
      <w:r>
        <w:t xml:space="preserve">Exhibits ability in analyzing data from market and consumer trends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2021-10-28T18:29:42Z</dcterms:created>
  <dcterms:modified xsi:type="dcterms:W3CDTF">2021-10-28T18:29:42Z</dcterms:modified>
</cp:coreProperties>
</file>