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https://www.velvetjobs.com/job-descriptions/executive-management-assistant</w:t>
        </w:r>
      </w:hyperlink>
    </w:p>
    <w:p>
      <w:pPr>
        <w:pStyle w:val="Heading1"/>
      </w:pPr>
      <w:bookmarkStart w:id="21" w:name="example-of-executive-management-assistant-job-description"/>
      <w:r>
        <w:t xml:space="preserve">Example of Executive Management Assistant Job Description</w:t>
      </w:r>
      <w:bookmarkEnd w:id="21"/>
    </w:p>
    <w:p>
      <w:pPr>
        <w:pStyle w:val="Compact"/>
      </w:pPr>
      <w:r>
        <w:t xml:space="preserve">Our company is hiring for an executive management assistant. To join our growing team, please review the list of responsibilities and qualifications.</w:t>
      </w:r>
    </w:p>
    <w:p>
      <w:pPr>
        <w:pStyle w:val="Heading2"/>
      </w:pPr>
      <w:bookmarkStart w:id="22" w:name="responsibilities-for-executive-management-assistant"/>
      <w:r>
        <w:t xml:space="preserve">Responsibilities for executive management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Screen incoming communications and visitors to the department and handle any matters not requiring a decision or action of the SVP, TM &amp; OD</w:t>
      </w:r>
    </w:p>
    <w:p>
      <w:pPr>
        <w:pStyle w:val="Compact"/>
        <w:numPr>
          <w:numId w:val="1001"/>
          <w:ilvl w:val="0"/>
        </w:numPr>
      </w:pPr>
      <w:r>
        <w:t xml:space="preserve">Extensive booking of business travel – domestic and international</w:t>
      </w:r>
    </w:p>
    <w:p>
      <w:pPr>
        <w:pStyle w:val="Compact"/>
        <w:numPr>
          <w:numId w:val="1001"/>
          <w:ilvl w:val="0"/>
        </w:numPr>
      </w:pPr>
      <w:r>
        <w:t xml:space="preserve">Administrating invoices, expenses (AMEX) and staff reimbursements</w:t>
      </w:r>
    </w:p>
    <w:p>
      <w:pPr>
        <w:pStyle w:val="Compact"/>
        <w:numPr>
          <w:numId w:val="1001"/>
          <w:ilvl w:val="0"/>
        </w:numPr>
      </w:pPr>
      <w:r>
        <w:t xml:space="preserve">Managing diaries and meeting room bookings for the team</w:t>
      </w:r>
    </w:p>
    <w:p>
      <w:pPr>
        <w:pStyle w:val="Compact"/>
        <w:numPr>
          <w:numId w:val="1001"/>
          <w:ilvl w:val="0"/>
        </w:numPr>
      </w:pPr>
      <w:r>
        <w:t xml:space="preserve">Daily support to the Head of Australian Distribution</w:t>
      </w:r>
    </w:p>
    <w:p>
      <w:pPr>
        <w:pStyle w:val="Compact"/>
        <w:numPr>
          <w:numId w:val="1001"/>
          <w:ilvl w:val="0"/>
        </w:numPr>
      </w:pPr>
      <w:r>
        <w:t xml:space="preserve">Ordering technology, software etc via P2P system, RequestCenter and Security Online</w:t>
      </w:r>
    </w:p>
    <w:p>
      <w:pPr>
        <w:pStyle w:val="Compact"/>
        <w:numPr>
          <w:numId w:val="1001"/>
          <w:ilvl w:val="0"/>
        </w:numPr>
      </w:pPr>
      <w:r>
        <w:t xml:space="preserve">Maintaining a register of staff birthdays, work anniversaries etc</w:t>
      </w:r>
    </w:p>
    <w:p>
      <w:pPr>
        <w:pStyle w:val="Compact"/>
        <w:numPr>
          <w:numId w:val="1001"/>
          <w:ilvl w:val="0"/>
        </w:numPr>
      </w:pPr>
      <w:r>
        <w:t xml:space="preserve">Assist with the management of Proxy Voting for ASX listed companies</w:t>
      </w:r>
    </w:p>
    <w:p>
      <w:pPr>
        <w:pStyle w:val="Compact"/>
        <w:numPr>
          <w:numId w:val="1001"/>
          <w:ilvl w:val="0"/>
        </w:numPr>
      </w:pPr>
      <w:r>
        <w:t xml:space="preserve">Work closely with an EA in Institutional Distribution &amp; Marketing to best coordinate the requirements of the broader team</w:t>
      </w:r>
    </w:p>
    <w:p>
      <w:pPr>
        <w:pStyle w:val="Compact"/>
        <w:numPr>
          <w:numId w:val="1001"/>
          <w:ilvl w:val="0"/>
        </w:numPr>
      </w:pPr>
      <w:r>
        <w:t xml:space="preserve">Organising a range of external meetings – particularly with clients, prospects, other key contacts, and during Professional Series manager roadshows</w:t>
      </w:r>
    </w:p>
    <w:p>
      <w:pPr>
        <w:pStyle w:val="Heading2"/>
      </w:pPr>
      <w:bookmarkStart w:id="23" w:name="qualifications-for-executive-management-assistant"/>
      <w:r>
        <w:t xml:space="preserve">Qualifications for executive management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judgment and ability to liaise with multiple departments and staff at all levels of seniority</w:t>
      </w:r>
    </w:p>
    <w:p>
      <w:pPr>
        <w:pStyle w:val="Compact"/>
        <w:numPr>
          <w:numId w:val="1002"/>
          <w:ilvl w:val="0"/>
        </w:numPr>
      </w:pPr>
      <w:r>
        <w:t xml:space="preserve">Flexibility to work outside of regular office hours when required</w:t>
      </w:r>
    </w:p>
    <w:p>
      <w:pPr>
        <w:pStyle w:val="Compact"/>
        <w:numPr>
          <w:numId w:val="1002"/>
          <w:ilvl w:val="0"/>
        </w:numPr>
      </w:pPr>
      <w:r>
        <w:t xml:space="preserve">Prefer experience working in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Excellent analytical skills and research abilities</w:t>
      </w:r>
    </w:p>
    <w:p>
      <w:pPr>
        <w:pStyle w:val="Compact"/>
        <w:numPr>
          <w:numId w:val="1002"/>
          <w:ilvl w:val="0"/>
        </w:numPr>
      </w:pPr>
      <w:r>
        <w:t xml:space="preserve">Expert business telephone protocol</w:t>
      </w:r>
    </w:p>
    <w:p>
      <w:pPr>
        <w:pStyle w:val="Compact"/>
        <w:numPr>
          <w:numId w:val="1002"/>
          <w:ilvl w:val="0"/>
        </w:numPr>
      </w:pPr>
      <w:r>
        <w:t xml:space="preserve">3-5 years of experience as an Administrative Assistant supporting a senior organizational leader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managemen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managemen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2021-10-28T13:24:03Z</dcterms:created>
  <dcterms:modified xsi:type="dcterms:W3CDTF">2021-10-28T13:24:03Z</dcterms:modified>
</cp:coreProperties>
</file>