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https://www.velvetjobs.com/job-descriptions/executive-finance</w:t>
        </w:r>
      </w:hyperlink>
    </w:p>
    <w:p>
      <w:pPr>
        <w:pStyle w:val="Heading1"/>
      </w:pPr>
      <w:bookmarkStart w:id="21" w:name="example-of-executive-finance-job-description"/>
      <w:r>
        <w:t xml:space="preserve">Example of Executive, Finance Job Description</w:t>
      </w:r>
      <w:bookmarkEnd w:id="21"/>
    </w:p>
    <w:p>
      <w:pPr>
        <w:pStyle w:val="Compact"/>
      </w:pPr>
      <w:r>
        <w:t xml:space="preserve">Our company is growing rapidly and is looking for an executive,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finance"/>
      <w:r>
        <w:t xml:space="preserve">Responsibilities for executive, finance</w:t>
      </w:r>
      <w:bookmarkEnd w:id="22"/>
    </w:p>
    <w:p>
      <w:pPr>
        <w:pStyle w:val="Compact"/>
        <w:numPr>
          <w:numId w:val="1001"/>
          <w:ilvl w:val="0"/>
        </w:numPr>
      </w:pPr>
      <w:r>
        <w:t xml:space="preserve">Oversee &amp; report on the consolidated plant manufacturing results for senior management</w:t>
      </w:r>
    </w:p>
    <w:p>
      <w:pPr>
        <w:pStyle w:val="Compact"/>
        <w:numPr>
          <w:numId w:val="1001"/>
          <w:ilvl w:val="0"/>
        </w:numPr>
      </w:pPr>
      <w:r>
        <w:t xml:space="preserve">Prepare accurate and timely analyses that capture and communicate business results, variances, and performance trends and make recommendations to drive improvement</w:t>
      </w:r>
    </w:p>
    <w:p>
      <w:pPr>
        <w:pStyle w:val="Compact"/>
        <w:numPr>
          <w:numId w:val="1001"/>
          <w:ilvl w:val="0"/>
        </w:numPr>
      </w:pPr>
      <w:r>
        <w:t xml:space="preserve">Provide Leadership to and manages the efforts of site Finance staff to ensure appropriate support of Site departments</w:t>
      </w:r>
    </w:p>
    <w:p>
      <w:pPr>
        <w:pStyle w:val="Compact"/>
        <w:numPr>
          <w:numId w:val="1001"/>
          <w:ilvl w:val="0"/>
        </w:numPr>
      </w:pPr>
      <w:r>
        <w:t xml:space="preserve">Oversee the development of operations based financial modelling, in collaboration with OSTA Planning group, to enhance OSTA’s ability to understand cost drivers, evaluate alternative scenarios, understand operational risks, and create forward looking analysis</w:t>
      </w:r>
    </w:p>
    <w:p>
      <w:pPr>
        <w:pStyle w:val="Compact"/>
        <w:numPr>
          <w:numId w:val="1001"/>
          <w:ilvl w:val="0"/>
        </w:numPr>
      </w:pPr>
      <w:r>
        <w:t xml:space="preserve">Oversee Site business case preparation and financial analysis/justifications of investment projects, ensuring appropriate resource allocation and return on investment</w:t>
      </w:r>
    </w:p>
    <w:p>
      <w:pPr>
        <w:pStyle w:val="Compact"/>
        <w:numPr>
          <w:numId w:val="1001"/>
          <w:ilvl w:val="0"/>
        </w:numPr>
      </w:pPr>
      <w:r>
        <w:t xml:space="preserve">Coordinate and lead annual manufacturing budget reviews, monthly and quarterly reviews, and periodic forecast updates, with operational and senior management for all manufacturing locations</w:t>
      </w:r>
    </w:p>
    <w:p>
      <w:pPr>
        <w:pStyle w:val="Compact"/>
        <w:numPr>
          <w:numId w:val="1001"/>
          <w:ilvl w:val="0"/>
        </w:numPr>
      </w:pPr>
      <w:r>
        <w:t xml:space="preserve">Oversee and approve and all major systems implementations related to cost and inventory control</w:t>
      </w:r>
    </w:p>
    <w:p>
      <w:pPr>
        <w:pStyle w:val="Compact"/>
        <w:numPr>
          <w:numId w:val="1001"/>
          <w:ilvl w:val="0"/>
        </w:numPr>
      </w:pPr>
      <w:r>
        <w:t xml:space="preserve">Ensure JSOX compliance related to cost and inventory functions</w:t>
      </w:r>
    </w:p>
    <w:p>
      <w:pPr>
        <w:pStyle w:val="Compact"/>
        <w:numPr>
          <w:numId w:val="1001"/>
          <w:ilvl w:val="0"/>
        </w:numPr>
      </w:pPr>
      <w:r>
        <w:t xml:space="preserve">Assist various departments in designing and implementing internal controls to ensure adequate compliance is achieved</w:t>
      </w:r>
    </w:p>
    <w:p>
      <w:pPr>
        <w:pStyle w:val="Compact"/>
        <w:numPr>
          <w:numId w:val="1001"/>
          <w:ilvl w:val="0"/>
        </w:numPr>
      </w:pPr>
      <w:r>
        <w:t xml:space="preserve">Work with JSOX audit teams, both internal and external during JSOX compliance testing</w:t>
      </w:r>
    </w:p>
    <w:p>
      <w:pPr>
        <w:pStyle w:val="Heading2"/>
      </w:pPr>
      <w:bookmarkStart w:id="23" w:name="qualifications-for-executive-finance"/>
      <w:r>
        <w:t xml:space="preserve">Qualifications for executive, finance</w:t>
      </w:r>
      <w:bookmarkEnd w:id="23"/>
    </w:p>
    <w:p>
      <w:pPr>
        <w:pStyle w:val="Compact"/>
        <w:numPr>
          <w:numId w:val="1002"/>
          <w:ilvl w:val="0"/>
        </w:numPr>
      </w:pPr>
      <w:r>
        <w:t xml:space="preserve">Must demonstrate high integrity with an ability to maintain confidentiality while handling sensitive information</w:t>
      </w:r>
    </w:p>
    <w:p>
      <w:pPr>
        <w:pStyle w:val="Compact"/>
        <w:numPr>
          <w:numId w:val="1002"/>
          <w:ilvl w:val="0"/>
        </w:numPr>
      </w:pPr>
      <w:r>
        <w:t xml:space="preserve">Ability to remain composed and professional when working under pressure</w:t>
      </w:r>
    </w:p>
    <w:p>
      <w:pPr>
        <w:pStyle w:val="Compact"/>
        <w:numPr>
          <w:numId w:val="1002"/>
          <w:ilvl w:val="0"/>
        </w:numPr>
      </w:pPr>
      <w:r>
        <w:t xml:space="preserve">Must possess a positive attitude with a professional presentation and work well in a team environment</w:t>
      </w:r>
    </w:p>
    <w:p>
      <w:pPr>
        <w:pStyle w:val="Compact"/>
        <w:numPr>
          <w:numId w:val="1002"/>
          <w:ilvl w:val="0"/>
        </w:numPr>
      </w:pPr>
      <w:r>
        <w:t xml:space="preserve">Must possess strong sense of urgency with all work related tasks and projects</w:t>
      </w:r>
    </w:p>
    <w:p>
      <w:pPr>
        <w:pStyle w:val="Compact"/>
        <w:numPr>
          <w:numId w:val="1002"/>
          <w:ilvl w:val="0"/>
        </w:numPr>
      </w:pPr>
      <w:r>
        <w:t xml:space="preserve">Demonstrated ability to produce high quality work, handle competing priorities and an eye for details</w:t>
      </w:r>
    </w:p>
    <w:p>
      <w:pPr>
        <w:pStyle w:val="Compact"/>
        <w:numPr>
          <w:numId w:val="1002"/>
          <w:ilvl w:val="0"/>
        </w:numPr>
      </w:pPr>
      <w:r>
        <w:t xml:space="preserve">Must be able to push, pull, and carry 15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2021-10-28T13:16:04Z</dcterms:created>
  <dcterms:modified xsi:type="dcterms:W3CDTF">2021-10-28T13:16:04Z</dcterms:modified>
</cp:coreProperties>
</file>