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https://www.velvetjobs.com/job-descriptions/executive-acquisition</w:t>
        </w:r>
      </w:hyperlink>
    </w:p>
    <w:p>
      <w:pPr>
        <w:pStyle w:val="Heading1"/>
      </w:pPr>
      <w:bookmarkStart w:id="21" w:name="example-of-executive-acquisition-job-description"/>
      <w:r>
        <w:t xml:space="preserve">Example of Executive Acquisition Job Description</w:t>
      </w:r>
      <w:bookmarkEnd w:id="21"/>
    </w:p>
    <w:p>
      <w:pPr>
        <w:pStyle w:val="Compact"/>
      </w:pPr>
      <w:r>
        <w:t xml:space="preserve">Our company is searching for experienced candidates for the position of executive acquisition. To join our growing team, please review the list of responsibilities and qualifications.</w:t>
      </w:r>
    </w:p>
    <w:p>
      <w:pPr>
        <w:pStyle w:val="Heading2"/>
      </w:pPr>
      <w:bookmarkStart w:id="22" w:name="responsibilities-for-executive-acquisition"/>
      <w:r>
        <w:t xml:space="preserve">Responsibilities for executive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the Acquisition &amp; New Business Development strategy for the Loyalty Program</w:t>
      </w:r>
    </w:p>
    <w:p>
      <w:pPr>
        <w:pStyle w:val="Compact"/>
        <w:numPr>
          <w:numId w:val="1001"/>
          <w:ilvl w:val="0"/>
        </w:numPr>
      </w:pPr>
      <w:r>
        <w:t xml:space="preserve">Developing a pipeline strategy in line with growth objectives</w:t>
      </w:r>
    </w:p>
    <w:p>
      <w:pPr>
        <w:pStyle w:val="Compact"/>
        <w:numPr>
          <w:numId w:val="1001"/>
          <w:ilvl w:val="0"/>
        </w:numPr>
      </w:pPr>
      <w:r>
        <w:t xml:space="preserve">Actively lead discussions with external partners to lead through the entire sales funnel from lead generation to closing</w:t>
      </w:r>
    </w:p>
    <w:p>
      <w:pPr>
        <w:pStyle w:val="Compact"/>
        <w:numPr>
          <w:numId w:val="1001"/>
          <w:ilvl w:val="0"/>
        </w:numPr>
      </w:pPr>
      <w:r>
        <w:t xml:space="preserve">Ensure ongoing value for PAYBACK and their Partners by defining the strategy to expand the depth and breadth of the relationship</w:t>
      </w:r>
    </w:p>
    <w:p>
      <w:pPr>
        <w:pStyle w:val="Compact"/>
        <w:numPr>
          <w:numId w:val="1001"/>
          <w:ilvl w:val="0"/>
        </w:numPr>
      </w:pPr>
      <w:r>
        <w:t xml:space="preserve">Identify and develop New Revenues Strategy and ensure successful implementation</w:t>
      </w:r>
    </w:p>
    <w:p>
      <w:pPr>
        <w:pStyle w:val="Compact"/>
        <w:numPr>
          <w:numId w:val="1001"/>
          <w:ilvl w:val="0"/>
        </w:numPr>
      </w:pPr>
      <w:r>
        <w:t xml:space="preserve">Establish effective working relationships with internal business partners</w:t>
      </w:r>
    </w:p>
    <w:p>
      <w:pPr>
        <w:pStyle w:val="Compact"/>
        <w:numPr>
          <w:numId w:val="1001"/>
          <w:ilvl w:val="0"/>
        </w:numPr>
      </w:pPr>
      <w:r>
        <w:t xml:space="preserve">Manage integrated campaigns across a range of channels including organic search, display advertising, social media and email</w:t>
      </w:r>
    </w:p>
    <w:p>
      <w:pPr>
        <w:pStyle w:val="Compact"/>
        <w:numPr>
          <w:numId w:val="1001"/>
          <w:ilvl w:val="0"/>
        </w:numPr>
      </w:pPr>
      <w:r>
        <w:t xml:space="preserve">Improve conversion rates by, for example, improving marketing automation, use of best practice, analysing/testing user journeys and feedback</w:t>
      </w:r>
    </w:p>
    <w:p>
      <w:pPr>
        <w:pStyle w:val="Compact"/>
        <w:numPr>
          <w:numId w:val="1001"/>
          <w:ilvl w:val="0"/>
        </w:numPr>
      </w:pPr>
      <w:r>
        <w:t xml:space="preserve">Analyse ROI and the effectiveness of marketing campaigns and optimise future programmes based on those findings for improved performance</w:t>
      </w:r>
    </w:p>
    <w:p>
      <w:pPr>
        <w:pStyle w:val="Compact"/>
        <w:numPr>
          <w:numId w:val="1001"/>
          <w:ilvl w:val="0"/>
        </w:numPr>
      </w:pPr>
      <w:r>
        <w:t xml:space="preserve">Build effective relationships with internal and external stakeholders, and liaise with them as necessary</w:t>
      </w:r>
    </w:p>
    <w:p>
      <w:pPr>
        <w:pStyle w:val="Heading2"/>
      </w:pPr>
      <w:bookmarkStart w:id="23" w:name="qualifications-for-executive-acquisition"/>
      <w:r>
        <w:t xml:space="preserve">Qualifications for executive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using tracking systems, recruiting software and related databases</w:t>
      </w:r>
    </w:p>
    <w:p>
      <w:pPr>
        <w:pStyle w:val="Compact"/>
        <w:numPr>
          <w:numId w:val="1002"/>
          <w:ilvl w:val="0"/>
        </w:numPr>
      </w:pPr>
      <w:r>
        <w:t xml:space="preserve">Experience networking and building relationships for contractor sourcing</w:t>
      </w:r>
    </w:p>
    <w:p>
      <w:pPr>
        <w:pStyle w:val="Compact"/>
        <w:numPr>
          <w:numId w:val="1002"/>
          <w:ilvl w:val="0"/>
        </w:numPr>
      </w:pPr>
      <w:r>
        <w:t xml:space="preserve">3+ years of experience within Retained Search, Corporate Recruiting, or Candidate Sourcing capacity</w:t>
      </w:r>
    </w:p>
    <w:p>
      <w:pPr>
        <w:pStyle w:val="Compact"/>
        <w:numPr>
          <w:numId w:val="1002"/>
          <w:ilvl w:val="0"/>
        </w:numPr>
      </w:pPr>
      <w:r>
        <w:t xml:space="preserve">Proven client facing experience (external)</w:t>
      </w:r>
    </w:p>
    <w:p>
      <w:pPr>
        <w:pStyle w:val="Compact"/>
        <w:numPr>
          <w:numId w:val="1002"/>
          <w:ilvl w:val="0"/>
        </w:numPr>
      </w:pPr>
      <w:r>
        <w:t xml:space="preserve">Experience of working and managing large groups of stakeholders</w:t>
      </w:r>
    </w:p>
    <w:p>
      <w:pPr>
        <w:pStyle w:val="Compact"/>
        <w:numPr>
          <w:numId w:val="1002"/>
          <w:ilvl w:val="0"/>
        </w:numPr>
      </w:pPr>
      <w:r>
        <w:t xml:space="preserve">Experience in planning and executing tactical marketing campaigns, managing creative agencies and managing campaign budgets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2021-10-28T18:34:52Z</dcterms:created>
  <dcterms:modified xsi:type="dcterms:W3CDTF">2021-10-28T18:34:52Z</dcterms:modified>
</cp:coreProperties>
</file>