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https://www.velvetjobs.com/job-descriptions/events-planner</w:t>
        </w:r>
      </w:hyperlink>
    </w:p>
    <w:p>
      <w:pPr>
        <w:pStyle w:val="Heading1"/>
      </w:pPr>
      <w:bookmarkStart w:id="21" w:name="example-of-events-planner-job-description"/>
      <w:r>
        <w:t xml:space="preserve">Example of Events Planner Job Description</w:t>
      </w:r>
      <w:bookmarkEnd w:id="21"/>
    </w:p>
    <w:p>
      <w:pPr>
        <w:pStyle w:val="Compact"/>
      </w:pPr>
      <w:r>
        <w:t xml:space="preserve">Our innovative and growing company is looking to fill the role of events planner. If you are looking for an exciting place to work, please take a look at the list of qualifications below.</w:t>
      </w:r>
    </w:p>
    <w:p>
      <w:pPr>
        <w:pStyle w:val="Heading2"/>
      </w:pPr>
      <w:bookmarkStart w:id="22" w:name="responsibilities-for-events-planner"/>
      <w:r>
        <w:t xml:space="preserve">Responsibilities for events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manage company-wide event calendar to ensure maximum participation and minimal executive conflicts</w:t>
      </w:r>
    </w:p>
    <w:p>
      <w:pPr>
        <w:pStyle w:val="Compact"/>
        <w:numPr>
          <w:numId w:val="1001"/>
          <w:ilvl w:val="0"/>
        </w:numPr>
      </w:pPr>
      <w:r>
        <w:t xml:space="preserve">Comfortable with extensive phone/email interaction, outstanding customer service, and acute attention to detail</w:t>
      </w:r>
    </w:p>
    <w:p>
      <w:pPr>
        <w:pStyle w:val="Compact"/>
        <w:numPr>
          <w:numId w:val="1001"/>
          <w:ilvl w:val="0"/>
        </w:numPr>
      </w:pPr>
      <w:r>
        <w:t xml:space="preserve">Comfortable creating order out of ambiguity</w:t>
      </w:r>
    </w:p>
    <w:p>
      <w:pPr>
        <w:pStyle w:val="Compact"/>
        <w:numPr>
          <w:numId w:val="1001"/>
          <w:ilvl w:val="0"/>
        </w:numPr>
      </w:pPr>
      <w:r>
        <w:t xml:space="preserve">Act as a subject-matter expert on virtual conferences, as it relates to the CEO’s monthly leadership and new-hire calls</w:t>
      </w:r>
    </w:p>
    <w:p>
      <w:pPr>
        <w:pStyle w:val="Compact"/>
        <w:numPr>
          <w:numId w:val="1001"/>
          <w:ilvl w:val="0"/>
        </w:numPr>
      </w:pPr>
      <w:r>
        <w:t xml:space="preserve">Schedule flexibility to accommodate working process across multiple time zones</w:t>
      </w:r>
    </w:p>
    <w:p>
      <w:pPr>
        <w:pStyle w:val="Compact"/>
        <w:numPr>
          <w:numId w:val="1001"/>
          <w:ilvl w:val="0"/>
        </w:numPr>
      </w:pPr>
      <w:r>
        <w:t xml:space="preserve">Ability to navigate roadblocks and provide thoughtful alternate solutions</w:t>
      </w:r>
    </w:p>
    <w:p>
      <w:pPr>
        <w:pStyle w:val="Compact"/>
        <w:numPr>
          <w:numId w:val="1001"/>
          <w:ilvl w:val="0"/>
        </w:numPr>
      </w:pPr>
      <w:r>
        <w:t xml:space="preserve">Keeps inventory of supplies (tape, aux cords, power strips, ext</w:t>
      </w:r>
    </w:p>
    <w:p>
      <w:pPr>
        <w:pStyle w:val="Compact"/>
        <w:numPr>
          <w:numId w:val="1001"/>
          <w:ilvl w:val="0"/>
        </w:numPr>
      </w:pPr>
      <w:r>
        <w:t xml:space="preserve">Schedules weekly car washes/cleaning/service checks/etc</w:t>
      </w:r>
    </w:p>
    <w:p>
      <w:pPr>
        <w:pStyle w:val="Compact"/>
        <w:numPr>
          <w:numId w:val="1001"/>
          <w:ilvl w:val="0"/>
        </w:numPr>
      </w:pPr>
      <w:r>
        <w:t xml:space="preserve">Collaborate with partner teams (Marketing Project Management, Marketing Communications, CRM, Digital, ) to successfully plan and deliver on events strategy</w:t>
      </w:r>
    </w:p>
    <w:p>
      <w:pPr>
        <w:pStyle w:val="Compact"/>
        <w:numPr>
          <w:numId w:val="1001"/>
          <w:ilvl w:val="0"/>
        </w:numPr>
      </w:pPr>
      <w:r>
        <w:t xml:space="preserve">Establish good business and social relationships with the industry and participate in activities related to public relations to further increase sales leads for the department the hotel</w:t>
      </w:r>
    </w:p>
    <w:p>
      <w:pPr>
        <w:pStyle w:val="Heading2"/>
      </w:pPr>
      <w:bookmarkStart w:id="23" w:name="qualifications-for-events-planner"/>
      <w:r>
        <w:t xml:space="preserve">Qualifications for events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and creative mindset</w:t>
      </w:r>
    </w:p>
    <w:p>
      <w:pPr>
        <w:pStyle w:val="Compact"/>
        <w:numPr>
          <w:numId w:val="1002"/>
          <w:ilvl w:val="0"/>
        </w:numPr>
      </w:pPr>
      <w:r>
        <w:t xml:space="preserve">Extremely detail-oriented and exceptional organizational skills</w:t>
      </w:r>
    </w:p>
    <w:p>
      <w:pPr>
        <w:pStyle w:val="Compact"/>
        <w:numPr>
          <w:numId w:val="1002"/>
          <w:ilvl w:val="0"/>
        </w:numPr>
      </w:pPr>
      <w:r>
        <w:t xml:space="preserve">Must communicate effectively with the entire design team, production/event team, client, installers, print shop and specialty vendors</w:t>
      </w:r>
    </w:p>
    <w:p>
      <w:pPr>
        <w:pStyle w:val="Compact"/>
        <w:numPr>
          <w:numId w:val="1002"/>
          <w:ilvl w:val="0"/>
        </w:numPr>
      </w:pPr>
      <w:r>
        <w:t xml:space="preserve">Experience in the financial services sector preferred, but not mandatory, and corporate planning experience required</w:t>
      </w:r>
    </w:p>
    <w:p>
      <w:pPr>
        <w:pStyle w:val="Compact"/>
        <w:numPr>
          <w:numId w:val="1002"/>
          <w:ilvl w:val="0"/>
        </w:numPr>
      </w:pPr>
      <w:r>
        <w:t xml:space="preserve">Must be a team player, self-starter, motivated and able to multi-task</w:t>
      </w:r>
    </w:p>
    <w:p>
      <w:pPr>
        <w:pStyle w:val="Compact"/>
        <w:numPr>
          <w:numId w:val="1002"/>
          <w:ilvl w:val="0"/>
        </w:numPr>
      </w:pPr>
      <w:r>
        <w:t xml:space="preserve">Able to work with a minimum of supervision, assess and prioritize workload in a strict deadline oriented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ents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ents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2021-10-28T12:54:01Z</dcterms:created>
  <dcterms:modified xsi:type="dcterms:W3CDTF">2021-10-28T12:54:01Z</dcterms:modified>
</cp:coreProperties>
</file>