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https://www.velvetjobs.com/job-descriptions/etl-engineer</w:t>
        </w:r>
      </w:hyperlink>
    </w:p>
    <w:p>
      <w:pPr>
        <w:pStyle w:val="Heading1"/>
      </w:pPr>
      <w:bookmarkStart w:id="21" w:name="example-of-etl-engineer-job-description"/>
      <w:r>
        <w:t xml:space="preserve">Example of ETL Engineer Job Description</w:t>
      </w:r>
      <w:bookmarkEnd w:id="21"/>
    </w:p>
    <w:p>
      <w:pPr>
        <w:pStyle w:val="Compact"/>
      </w:pPr>
      <w:r>
        <w:t xml:space="preserve">Our growing company is hiring for an ETL engineer. To join our growing team, please review the list of responsibilities and qualifications.</w:t>
      </w:r>
    </w:p>
    <w:p>
      <w:pPr>
        <w:pStyle w:val="Heading2"/>
      </w:pPr>
      <w:bookmarkStart w:id="22" w:name="responsibilities-for-etl-engineer"/>
      <w:r>
        <w:t xml:space="preserve">Responsibilities for ETL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independently in developing and maintaining RHI business reporting and analytics applications</w:t>
      </w:r>
    </w:p>
    <w:p>
      <w:pPr>
        <w:pStyle w:val="Compact"/>
        <w:numPr>
          <w:numId w:val="1001"/>
          <w:ilvl w:val="0"/>
        </w:numPr>
      </w:pPr>
      <w:r>
        <w:t xml:space="preserve">Creates technical designs, develops, unit tests, and documents application enhancements and fixes using RH approved technologies</w:t>
      </w:r>
    </w:p>
    <w:p>
      <w:pPr>
        <w:pStyle w:val="Compact"/>
        <w:numPr>
          <w:numId w:val="1001"/>
          <w:ilvl w:val="0"/>
        </w:numPr>
      </w:pPr>
      <w:r>
        <w:t xml:space="preserve">Work independently to analyze and provide solution for simple to moderate sized system or data related issues</w:t>
      </w:r>
    </w:p>
    <w:p>
      <w:pPr>
        <w:pStyle w:val="Compact"/>
        <w:numPr>
          <w:numId w:val="1001"/>
          <w:ilvl w:val="0"/>
        </w:numPr>
      </w:pPr>
      <w:r>
        <w:t xml:space="preserve">Designs, implements and maintains report batches using Oracle Reporting tools and Hyperion toolsets</w:t>
      </w:r>
    </w:p>
    <w:p>
      <w:pPr>
        <w:pStyle w:val="Compact"/>
        <w:numPr>
          <w:numId w:val="1001"/>
          <w:ilvl w:val="0"/>
        </w:numPr>
      </w:pPr>
      <w:r>
        <w:t xml:space="preserve">Prepares code migration document and works with release team in migrating the code to QA &amp; other environments</w:t>
      </w:r>
    </w:p>
    <w:p>
      <w:pPr>
        <w:pStyle w:val="Compact"/>
        <w:numPr>
          <w:numId w:val="1001"/>
          <w:ilvl w:val="0"/>
        </w:numPr>
      </w:pPr>
      <w:r>
        <w:t xml:space="preserve">Excellent knowledge of distributed systems and SOA (Service Oriented Architecture)</w:t>
      </w:r>
    </w:p>
    <w:p>
      <w:pPr>
        <w:pStyle w:val="Compact"/>
        <w:numPr>
          <w:numId w:val="1001"/>
          <w:ilvl w:val="0"/>
        </w:numPr>
      </w:pPr>
      <w:r>
        <w:t xml:space="preserve">Prior experience deploying and/or maintaining a SOA application</w:t>
      </w:r>
    </w:p>
    <w:p>
      <w:pPr>
        <w:pStyle w:val="Compact"/>
        <w:numPr>
          <w:numId w:val="1001"/>
          <w:ilvl w:val="0"/>
        </w:numPr>
      </w:pPr>
      <w:r>
        <w:t xml:space="preserve">Experience with Data models, ETL/ELT and other backend services</w:t>
      </w:r>
    </w:p>
    <w:p>
      <w:pPr>
        <w:pStyle w:val="Compact"/>
        <w:numPr>
          <w:numId w:val="1001"/>
          <w:ilvl w:val="0"/>
        </w:numPr>
      </w:pPr>
      <w:r>
        <w:t xml:space="preserve">Good knowledge of BI tools</w:t>
      </w:r>
    </w:p>
    <w:p>
      <w:pPr>
        <w:pStyle w:val="Compact"/>
        <w:numPr>
          <w:numId w:val="1001"/>
          <w:ilvl w:val="0"/>
        </w:numPr>
      </w:pPr>
      <w:r>
        <w:t xml:space="preserve">Ability to absorb, master and leverage emerging technologies</w:t>
      </w:r>
    </w:p>
    <w:p>
      <w:pPr>
        <w:pStyle w:val="Heading2"/>
      </w:pPr>
      <w:bookmarkStart w:id="23" w:name="qualifications-for-etl-engineer"/>
      <w:r>
        <w:t xml:space="preserve">Qualifications for ETL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Computer Science, Computer Engineering,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professional work experience coding in data management, data movement, or data warehousing</w:t>
      </w:r>
    </w:p>
    <w:p>
      <w:pPr>
        <w:pStyle w:val="Compact"/>
        <w:numPr>
          <w:numId w:val="1002"/>
          <w:ilvl w:val="0"/>
        </w:numPr>
      </w:pPr>
      <w:r>
        <w:t xml:space="preserve">5+ years experience designing, developing, and implementing ETL (Ab Initio)</w:t>
      </w:r>
    </w:p>
    <w:p>
      <w:pPr>
        <w:pStyle w:val="Compact"/>
        <w:numPr>
          <w:numId w:val="1002"/>
          <w:ilvl w:val="0"/>
        </w:numPr>
      </w:pPr>
      <w:r>
        <w:t xml:space="preserve">5+ years experience in at least one scripting language (Shell, Python, Perl)</w:t>
      </w:r>
    </w:p>
    <w:p>
      <w:pPr>
        <w:pStyle w:val="Compact"/>
        <w:numPr>
          <w:numId w:val="1002"/>
          <w:ilvl w:val="0"/>
        </w:numPr>
      </w:pPr>
      <w:r>
        <w:t xml:space="preserve">Lead &amp; own the process of preparation of design deliverables with due consideration for applicable Codes &amp; Standards</w:t>
      </w:r>
    </w:p>
    <w:p>
      <w:pPr>
        <w:pStyle w:val="Compact"/>
        <w:numPr>
          <w:numId w:val="1002"/>
          <w:ilvl w:val="0"/>
        </w:numPr>
      </w:pPr>
      <w:r>
        <w:t xml:space="preserve">Take ownership of deliverable produced &amp; their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t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t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2021-10-28T13:00:39Z</dcterms:created>
  <dcterms:modified xsi:type="dcterms:W3CDTF">2021-10-28T13:00:39Z</dcterms:modified>
</cp:coreProperties>
</file>