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https://www.velvetjobs.com/job-descriptions/estate-manager</w:t>
        </w:r>
      </w:hyperlink>
    </w:p>
    <w:p>
      <w:pPr>
        <w:pStyle w:val="Heading1"/>
      </w:pPr>
      <w:bookmarkStart w:id="21" w:name="example-of-estate-manager-job-description"/>
      <w:r>
        <w:t xml:space="preserve">Example of Estate Manager Job Description</w:t>
      </w:r>
      <w:bookmarkEnd w:id="21"/>
    </w:p>
    <w:p>
      <w:pPr>
        <w:pStyle w:val="Compact"/>
      </w:pPr>
      <w:r>
        <w:t xml:space="preserve">Our growing company is hiring for an estate manager. Thank you in advance for taking a look at the list of responsibilities and qualifications. We look forward to reviewing your resume.</w:t>
      </w:r>
    </w:p>
    <w:p>
      <w:pPr>
        <w:pStyle w:val="Heading2"/>
      </w:pPr>
      <w:bookmarkStart w:id="22" w:name="responsibilities-for-estate-manager"/>
      <w:r>
        <w:t xml:space="preserve">Responsibilities for estate manager</w:t>
      </w:r>
      <w:bookmarkEnd w:id="22"/>
    </w:p>
    <w:p>
      <w:pPr>
        <w:pStyle w:val="Compact"/>
        <w:numPr>
          <w:numId w:val="1001"/>
          <w:ilvl w:val="0"/>
        </w:numPr>
      </w:pPr>
      <w:r>
        <w:t xml:space="preserve">Support strategic real estate initiatives such as Market Planning, Real Estate meetings</w:t>
      </w:r>
    </w:p>
    <w:p>
      <w:pPr>
        <w:pStyle w:val="Compact"/>
        <w:numPr>
          <w:numId w:val="1001"/>
          <w:ilvl w:val="0"/>
        </w:numPr>
      </w:pPr>
      <w:r>
        <w:t xml:space="preserve">Contribute to transformational efforts on key Real Estate Transformation Workstream(s), as determined by candidate area of expertise and interest</w:t>
      </w:r>
    </w:p>
    <w:p>
      <w:pPr>
        <w:pStyle w:val="Compact"/>
        <w:numPr>
          <w:numId w:val="1001"/>
          <w:ilvl w:val="0"/>
        </w:numPr>
      </w:pPr>
      <w:r>
        <w:t xml:space="preserve">Responsible for general real estate portfolio management for railroads, periodic travel to each location required</w:t>
      </w:r>
    </w:p>
    <w:p>
      <w:pPr>
        <w:pStyle w:val="Compact"/>
        <w:numPr>
          <w:numId w:val="1001"/>
          <w:ilvl w:val="0"/>
        </w:numPr>
      </w:pPr>
      <w:r>
        <w:t xml:space="preserve">Actively seek sales opportunities with existing real estate partners and systems integrators</w:t>
      </w:r>
    </w:p>
    <w:p>
      <w:pPr>
        <w:pStyle w:val="Compact"/>
        <w:numPr>
          <w:numId w:val="1001"/>
          <w:ilvl w:val="0"/>
        </w:numPr>
      </w:pPr>
      <w:r>
        <w:t xml:space="preserve">Pursue professional and personal development to ensure competitive knowledge of the real estate industry</w:t>
      </w:r>
    </w:p>
    <w:p>
      <w:pPr>
        <w:pStyle w:val="Compact"/>
        <w:numPr>
          <w:numId w:val="1001"/>
          <w:ilvl w:val="0"/>
        </w:numPr>
      </w:pPr>
      <w:r>
        <w:t xml:space="preserve">Responsible for timely execution of lease activity, including negotiation of business terms, related to corporate locations, with emphasis on demographic, geographic and economic parameters to best support identified key business objectives</w:t>
      </w:r>
    </w:p>
    <w:p>
      <w:pPr>
        <w:pStyle w:val="Compact"/>
        <w:numPr>
          <w:numId w:val="1001"/>
          <w:ilvl w:val="0"/>
        </w:numPr>
      </w:pPr>
      <w:r>
        <w:t xml:space="preserve">Initiate, execute and close Real Estate projects</w:t>
      </w:r>
    </w:p>
    <w:p>
      <w:pPr>
        <w:pStyle w:val="Compact"/>
        <w:numPr>
          <w:numId w:val="1001"/>
          <w:ilvl w:val="0"/>
        </w:numPr>
      </w:pPr>
      <w:r>
        <w:t xml:space="preserve">Builds and fosters relationship with meeting planners and tenants by creating, coordinating and executing tenant community events</w:t>
      </w:r>
    </w:p>
    <w:p>
      <w:pPr>
        <w:pStyle w:val="Compact"/>
        <w:numPr>
          <w:numId w:val="1001"/>
          <w:ilvl w:val="0"/>
        </w:numPr>
      </w:pPr>
      <w:r>
        <w:t xml:space="preserve">Develops and coordinates concierge program and other convenience and hospitality services for the property</w:t>
      </w:r>
    </w:p>
    <w:p>
      <w:pPr>
        <w:pStyle w:val="Compact"/>
        <w:numPr>
          <w:numId w:val="1001"/>
          <w:ilvl w:val="0"/>
        </w:numPr>
      </w:pPr>
      <w:r>
        <w:t xml:space="preserve">Oversees and coordinates scheduling of conference facilities and meeting rooms for the property</w:t>
      </w:r>
    </w:p>
    <w:p>
      <w:pPr>
        <w:pStyle w:val="Heading2"/>
      </w:pPr>
      <w:bookmarkStart w:id="23" w:name="qualifications-for-estate-manager"/>
      <w:r>
        <w:t xml:space="preserve">Qualifications for estate manager</w:t>
      </w:r>
      <w:bookmarkEnd w:id="23"/>
    </w:p>
    <w:p>
      <w:pPr>
        <w:pStyle w:val="Compact"/>
        <w:numPr>
          <w:numId w:val="1002"/>
          <w:ilvl w:val="0"/>
        </w:numPr>
      </w:pPr>
      <w:r>
        <w:t xml:space="preserve">Demonstrated track record of cost, quality and schedule control of projects</w:t>
      </w:r>
    </w:p>
    <w:p>
      <w:pPr>
        <w:pStyle w:val="Compact"/>
        <w:numPr>
          <w:numId w:val="1002"/>
          <w:ilvl w:val="0"/>
        </w:numPr>
      </w:pPr>
      <w:r>
        <w:t xml:space="preserve">Expert analytical, interpersonal, organizational, written and verbal communication skills</w:t>
      </w:r>
    </w:p>
    <w:p>
      <w:pPr>
        <w:pStyle w:val="Compact"/>
        <w:numPr>
          <w:numId w:val="1002"/>
          <w:ilvl w:val="0"/>
        </w:numPr>
      </w:pPr>
      <w:r>
        <w:t xml:space="preserve">PC proficiency in MS Access, MS Word, MS Excel</w:t>
      </w:r>
    </w:p>
    <w:p>
      <w:pPr>
        <w:pStyle w:val="Compact"/>
        <w:numPr>
          <w:numId w:val="1002"/>
          <w:ilvl w:val="0"/>
        </w:numPr>
      </w:pPr>
      <w:r>
        <w:t xml:space="preserve">Minimum of 5 years of work experience as a supervisor of projects, project manager or project coordinator in a corporate real estate setting</w:t>
      </w:r>
    </w:p>
    <w:p>
      <w:pPr>
        <w:pStyle w:val="Compact"/>
        <w:numPr>
          <w:numId w:val="1002"/>
          <w:ilvl w:val="0"/>
        </w:numPr>
      </w:pPr>
      <w:r>
        <w:t xml:space="preserve">The ability to simultaneously handle multiple projects, in differing real estate subject matters, without missing a deadline</w:t>
      </w:r>
    </w:p>
    <w:p>
      <w:pPr>
        <w:pStyle w:val="Compact"/>
        <w:numPr>
          <w:numId w:val="1002"/>
          <w:ilvl w:val="0"/>
        </w:numPr>
      </w:pPr>
      <w:r>
        <w:t xml:space="preserve">Highly computer proficient, including Office products (Word, Excel, PowerPoint) and Microsoft Project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stat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stat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2021-10-28T13:27:12Z</dcterms:created>
  <dcterms:modified xsi:type="dcterms:W3CDTF">2021-10-28T13:27:12Z</dcterms:modified>
</cp:coreProperties>
</file>