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https://www.velvetjobs.com/job-descriptions/estate-intern</w:t>
        </w:r>
      </w:hyperlink>
    </w:p>
    <w:p>
      <w:pPr>
        <w:pStyle w:val="Heading1"/>
      </w:pPr>
      <w:bookmarkStart w:id="21" w:name="example-of-estate-intern-job-description"/>
      <w:r>
        <w:t xml:space="preserve">Example of Estate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estate intern. To join our growing team, please review the list of responsibilities and qualifications.</w:t>
      </w:r>
    </w:p>
    <w:p>
      <w:pPr>
        <w:pStyle w:val="Heading2"/>
      </w:pPr>
      <w:bookmarkStart w:id="22" w:name="responsibilities-for-estate-intern"/>
      <w:r>
        <w:t xml:space="preserve">Responsibilities for estate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Construction Schedule versus progress report</w:t>
      </w:r>
    </w:p>
    <w:p>
      <w:pPr>
        <w:pStyle w:val="Compact"/>
        <w:numPr>
          <w:numId w:val="1001"/>
          <w:ilvl w:val="0"/>
        </w:numPr>
      </w:pPr>
      <w:r>
        <w:t xml:space="preserve">Maintain Construction Log and Meeting Minutes</w:t>
      </w:r>
    </w:p>
    <w:p>
      <w:pPr>
        <w:pStyle w:val="Compact"/>
        <w:numPr>
          <w:numId w:val="1001"/>
          <w:ilvl w:val="0"/>
        </w:numPr>
      </w:pPr>
      <w:r>
        <w:t xml:space="preserve">Interface with Project Architect and Construction Manager</w:t>
      </w:r>
    </w:p>
    <w:p>
      <w:pPr>
        <w:pStyle w:val="Compact"/>
        <w:numPr>
          <w:numId w:val="1001"/>
          <w:ilvl w:val="0"/>
        </w:numPr>
      </w:pPr>
      <w:r>
        <w:t xml:space="preserve">Work on Lease Construction Renovation’s as required</w:t>
      </w:r>
    </w:p>
    <w:p>
      <w:pPr>
        <w:pStyle w:val="Compact"/>
        <w:numPr>
          <w:numId w:val="1001"/>
          <w:ilvl w:val="0"/>
        </w:numPr>
      </w:pPr>
      <w:r>
        <w:t xml:space="preserve">Monitor construction projects and assist where needed</w:t>
      </w:r>
    </w:p>
    <w:p>
      <w:pPr>
        <w:pStyle w:val="Compact"/>
        <w:numPr>
          <w:numId w:val="1001"/>
          <w:ilvl w:val="0"/>
        </w:numPr>
      </w:pPr>
      <w:r>
        <w:t xml:space="preserve">Work with VGRE Project as required and the JLL Database as required</w:t>
      </w:r>
    </w:p>
    <w:p>
      <w:pPr>
        <w:pStyle w:val="Compact"/>
        <w:numPr>
          <w:numId w:val="1001"/>
          <w:ilvl w:val="0"/>
        </w:numPr>
      </w:pPr>
      <w:r>
        <w:t xml:space="preserve">Assist in the collection of facility equipment data</w:t>
      </w:r>
    </w:p>
    <w:p>
      <w:pPr>
        <w:pStyle w:val="Compact"/>
        <w:numPr>
          <w:numId w:val="1001"/>
          <w:ilvl w:val="0"/>
        </w:numPr>
      </w:pPr>
      <w:r>
        <w:t xml:space="preserve">Entry of facility data into IFS in order to populate database for preventative maintenance scheduling</w:t>
      </w:r>
    </w:p>
    <w:p>
      <w:pPr>
        <w:pStyle w:val="Compact"/>
        <w:numPr>
          <w:numId w:val="1001"/>
          <w:ilvl w:val="0"/>
        </w:numPr>
      </w:pPr>
      <w:r>
        <w:t xml:space="preserve">Consolidation of facility drawings and schematics and integration into IFS database</w:t>
      </w:r>
    </w:p>
    <w:p>
      <w:pPr>
        <w:pStyle w:val="Compact"/>
        <w:numPr>
          <w:numId w:val="1001"/>
          <w:ilvl w:val="0"/>
        </w:numPr>
      </w:pPr>
      <w:r>
        <w:t xml:space="preserve">Generation of spare parts lists for facility equipment</w:t>
      </w:r>
    </w:p>
    <w:p>
      <w:pPr>
        <w:pStyle w:val="Heading2"/>
      </w:pPr>
      <w:bookmarkStart w:id="23" w:name="qualifications-for-estate-intern"/>
      <w:r>
        <w:t xml:space="preserve">Qualifications for estate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Corporate Real Estate preferred</w:t>
      </w:r>
    </w:p>
    <w:p>
      <w:pPr>
        <w:pStyle w:val="Compact"/>
        <w:numPr>
          <w:numId w:val="1002"/>
          <w:ilvl w:val="0"/>
        </w:numPr>
      </w:pPr>
      <w:r>
        <w:t xml:space="preserve">Second or third-year Real Estate/Finance Student, or MBA student</w:t>
      </w:r>
    </w:p>
    <w:p>
      <w:pPr>
        <w:pStyle w:val="Compact"/>
        <w:numPr>
          <w:numId w:val="1002"/>
          <w:ilvl w:val="0"/>
        </w:numPr>
      </w:pPr>
      <w:r>
        <w:t xml:space="preserve">Completion of investment real estate appraisal courses</w:t>
      </w:r>
    </w:p>
    <w:p>
      <w:pPr>
        <w:pStyle w:val="Compact"/>
        <w:numPr>
          <w:numId w:val="1002"/>
          <w:ilvl w:val="0"/>
        </w:numPr>
      </w:pPr>
      <w:r>
        <w:t xml:space="preserve">Willingness to complete education and development through Real Estate and/or Finance/Analysis courses</w:t>
      </w:r>
    </w:p>
    <w:p>
      <w:pPr>
        <w:pStyle w:val="Compact"/>
        <w:numPr>
          <w:numId w:val="1002"/>
          <w:ilvl w:val="0"/>
        </w:numPr>
      </w:pPr>
      <w:r>
        <w:t xml:space="preserve">Previous experience through accomplished internship in an investment bank is advantageous</w:t>
      </w:r>
    </w:p>
    <w:p>
      <w:pPr>
        <w:pStyle w:val="Compact"/>
        <w:numPr>
          <w:numId w:val="1002"/>
          <w:ilvl w:val="0"/>
        </w:numPr>
      </w:pPr>
      <w:r>
        <w:t xml:space="preserve">Must be pursuing a Bachelor's degree with a GPA of 3.0 or higher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at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at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2021-10-28T12:52:56Z</dcterms:created>
  <dcterms:modified xsi:type="dcterms:W3CDTF">2021-10-28T12:52:56Z</dcterms:modified>
</cp:coreProperties>
</file>