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https://www.velvetjobs.com/job-descriptions/estate-administrator</w:t>
        </w:r>
      </w:hyperlink>
    </w:p>
    <w:p>
      <w:pPr>
        <w:pStyle w:val="Heading1"/>
      </w:pPr>
      <w:bookmarkStart w:id="21" w:name="example-of-estate-administrator-job-description"/>
      <w:r>
        <w:t xml:space="preserve">Example of Estate Administrator Job Description</w:t>
      </w:r>
      <w:bookmarkEnd w:id="21"/>
    </w:p>
    <w:p>
      <w:pPr>
        <w:pStyle w:val="Compact"/>
      </w:pPr>
      <w:r>
        <w:t xml:space="preserve">Our innovative and growing company is looking for an estate administrator.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state-administrator"/>
      <w:r>
        <w:t xml:space="preserve">Responsibilities for estate administrator</w:t>
      </w:r>
      <w:bookmarkEnd w:id="22"/>
    </w:p>
    <w:p>
      <w:pPr>
        <w:pStyle w:val="Compact"/>
        <w:numPr>
          <w:numId w:val="1001"/>
          <w:ilvl w:val="0"/>
        </w:numPr>
      </w:pPr>
      <w:r>
        <w:t xml:space="preserve">Responsible for accurately uploading and entering legal documents into Pro-Lease database and review, and revise various types of transactional agreements in connection with real estate management and leasing</w:t>
      </w:r>
    </w:p>
    <w:p>
      <w:pPr>
        <w:pStyle w:val="Compact"/>
        <w:numPr>
          <w:numId w:val="1001"/>
          <w:ilvl w:val="0"/>
        </w:numPr>
      </w:pPr>
      <w:r>
        <w:t xml:space="preserve">Work with Facilities and Landlords on obtaining Landlord approvals for signage</w:t>
      </w:r>
    </w:p>
    <w:p>
      <w:pPr>
        <w:pStyle w:val="Compact"/>
        <w:numPr>
          <w:numId w:val="1001"/>
          <w:ilvl w:val="0"/>
        </w:numPr>
      </w:pPr>
      <w:r>
        <w:t xml:space="preserve">Negotiate extensions for existing Locations</w:t>
      </w:r>
    </w:p>
    <w:p>
      <w:pPr>
        <w:pStyle w:val="Compact"/>
        <w:numPr>
          <w:numId w:val="1001"/>
          <w:ilvl w:val="0"/>
        </w:numPr>
      </w:pPr>
      <w:r>
        <w:t xml:space="preserve">Candidate must be able to demonstrate professional integrity, attention to detail, and exercise good judgment in handling sensitive information</w:t>
      </w:r>
    </w:p>
    <w:p>
      <w:pPr>
        <w:pStyle w:val="Compact"/>
        <w:numPr>
          <w:numId w:val="1001"/>
          <w:ilvl w:val="0"/>
        </w:numPr>
      </w:pPr>
      <w:r>
        <w:t xml:space="preserve">A professional image, excellent communication and strong organizational skills are required</w:t>
      </w:r>
    </w:p>
    <w:p>
      <w:pPr>
        <w:pStyle w:val="Compact"/>
        <w:numPr>
          <w:numId w:val="1001"/>
          <w:ilvl w:val="0"/>
        </w:numPr>
      </w:pPr>
      <w:r>
        <w:t xml:space="preserve">The qualified candidate must be detail-oriented, a self-starter, who is extremely responsible, dependable, highly motivated, able to work in a fast-paced and time sensitive environment, possess a “can do” work attitude and be a team player</w:t>
      </w:r>
    </w:p>
    <w:p>
      <w:pPr>
        <w:pStyle w:val="Compact"/>
        <w:numPr>
          <w:numId w:val="1001"/>
          <w:ilvl w:val="0"/>
        </w:numPr>
      </w:pPr>
      <w:r>
        <w:t xml:space="preserve">Successful candidate must be able to work collaboratively with multiple people within the company, landlords and real estate brokers</w:t>
      </w:r>
    </w:p>
    <w:p>
      <w:pPr>
        <w:pStyle w:val="Compact"/>
        <w:numPr>
          <w:numId w:val="1001"/>
          <w:ilvl w:val="0"/>
        </w:numPr>
      </w:pPr>
      <w:r>
        <w:t xml:space="preserve">This position requires an individual who is able to demonstrate a breadth of knowledge of commercial real estate concepts and terms</w:t>
      </w:r>
    </w:p>
    <w:p>
      <w:pPr>
        <w:pStyle w:val="Compact"/>
        <w:numPr>
          <w:numId w:val="1001"/>
          <w:ilvl w:val="0"/>
        </w:numPr>
      </w:pPr>
      <w:r>
        <w:t xml:space="preserve">Administer external and internal contracts in the specific IT tool</w:t>
      </w:r>
    </w:p>
    <w:p>
      <w:pPr>
        <w:pStyle w:val="Compact"/>
        <w:numPr>
          <w:numId w:val="1001"/>
          <w:ilvl w:val="0"/>
        </w:numPr>
      </w:pPr>
      <w:r>
        <w:t xml:space="preserve">Provide periodic reporting of all contract management activities (Space, vacancy etc)</w:t>
      </w:r>
    </w:p>
    <w:p>
      <w:pPr>
        <w:pStyle w:val="Heading2"/>
      </w:pPr>
      <w:bookmarkStart w:id="23" w:name="qualifications-for-estate-administrator"/>
      <w:r>
        <w:t xml:space="preserve">Qualifications for estate administrator</w:t>
      </w:r>
      <w:bookmarkEnd w:id="23"/>
    </w:p>
    <w:p>
      <w:pPr>
        <w:pStyle w:val="Compact"/>
        <w:numPr>
          <w:numId w:val="1002"/>
          <w:ilvl w:val="0"/>
        </w:numPr>
      </w:pPr>
      <w:r>
        <w:t xml:space="preserve">As required, provides training to new employees, assist others and back/up relief to other positions</w:t>
      </w:r>
    </w:p>
    <w:p>
      <w:pPr>
        <w:pStyle w:val="Compact"/>
        <w:numPr>
          <w:numId w:val="1002"/>
          <w:ilvl w:val="0"/>
        </w:numPr>
      </w:pPr>
      <w:r>
        <w:t xml:space="preserve">2-10 years of Administrative support experience required, preferably in a professional services environment</w:t>
      </w:r>
    </w:p>
    <w:p>
      <w:pPr>
        <w:pStyle w:val="Compact"/>
        <w:numPr>
          <w:numId w:val="1002"/>
          <w:ilvl w:val="0"/>
        </w:numPr>
      </w:pPr>
      <w:r>
        <w:t xml:space="preserve">High School Diploma required with Bachelor’s Degree preferred</w:t>
      </w:r>
    </w:p>
    <w:p>
      <w:pPr>
        <w:pStyle w:val="Compact"/>
        <w:numPr>
          <w:numId w:val="1002"/>
          <w:ilvl w:val="0"/>
        </w:numPr>
      </w:pPr>
      <w:r>
        <w:t xml:space="preserve">Strong aptitude for learning new software in support of varying operations required</w:t>
      </w:r>
    </w:p>
    <w:p>
      <w:pPr>
        <w:pStyle w:val="Compact"/>
        <w:numPr>
          <w:numId w:val="1002"/>
          <w:ilvl w:val="0"/>
        </w:numPr>
      </w:pPr>
      <w:r>
        <w:t xml:space="preserve">Excellent communication skills, excellent organizational skills and attendance record required</w:t>
      </w:r>
    </w:p>
    <w:p>
      <w:pPr>
        <w:pStyle w:val="Compact"/>
        <w:numPr>
          <w:numId w:val="1002"/>
          <w:ilvl w:val="0"/>
        </w:numPr>
      </w:pPr>
      <w:r>
        <w:t xml:space="preserve">Proficiency in QuickBooks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state-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state-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2021-10-28T13:10:50Z</dcterms:created>
  <dcterms:modified xsi:type="dcterms:W3CDTF">2021-10-28T13:10:50Z</dcterms:modified>
</cp:coreProperties>
</file>