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https://www.velvetjobs.com/job-descriptions/escalation-manager</w:t>
        </w:r>
      </w:hyperlink>
    </w:p>
    <w:p>
      <w:pPr>
        <w:pStyle w:val="Heading1"/>
      </w:pPr>
      <w:bookmarkStart w:id="21" w:name="example-of-escalation-manager-job-description"/>
      <w:r>
        <w:t xml:space="preserve">Example of Escalation Manager Job Description</w:t>
      </w:r>
      <w:bookmarkEnd w:id="21"/>
    </w:p>
    <w:p>
      <w:pPr>
        <w:pStyle w:val="Compact"/>
      </w:pPr>
      <w:r>
        <w:t xml:space="preserve">Our innovative and growing company is looking to fill the role of escalation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escalation-manager"/>
      <w:r>
        <w:t xml:space="preserve">Responsibilities for escalation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Interfaces with Customers, Suppliers &amp; Third Parties</w:t>
      </w:r>
    </w:p>
    <w:p>
      <w:pPr>
        <w:pStyle w:val="Compact"/>
        <w:numPr>
          <w:numId w:val="1001"/>
          <w:ilvl w:val="0"/>
        </w:numPr>
      </w:pPr>
      <w:r>
        <w:t xml:space="preserve">Xcellent communication skills (both written and verbal) with strong presentation and facilitation skills</w:t>
      </w:r>
    </w:p>
    <w:p>
      <w:pPr>
        <w:pStyle w:val="Compact"/>
        <w:numPr>
          <w:numId w:val="1001"/>
          <w:ilvl w:val="0"/>
        </w:numPr>
      </w:pPr>
      <w:r>
        <w:t xml:space="preserve">Know &amp; follow CSS Franchise policies &amp; procedures &amp; follow CSS Franchise policies &amp; procedures related to work performed in area of responsibility</w:t>
      </w:r>
    </w:p>
    <w:p>
      <w:pPr>
        <w:pStyle w:val="Compact"/>
        <w:numPr>
          <w:numId w:val="1001"/>
          <w:ilvl w:val="0"/>
        </w:numPr>
      </w:pPr>
      <w:r>
        <w:t xml:space="preserve">Training is required for changes in existing policies &amp; procedures, for new assignments &amp; for implementation of new policies &amp; procedures</w:t>
      </w:r>
    </w:p>
    <w:p>
      <w:pPr>
        <w:pStyle w:val="Compact"/>
        <w:numPr>
          <w:numId w:val="1001"/>
          <w:ilvl w:val="0"/>
        </w:numPr>
      </w:pPr>
      <w:r>
        <w:t xml:space="preserve">Complete required periodic re-training in areas such as safety &amp; environmental</w:t>
      </w:r>
    </w:p>
    <w:p>
      <w:pPr>
        <w:pStyle w:val="Compact"/>
        <w:numPr>
          <w:numId w:val="1001"/>
          <w:ilvl w:val="0"/>
        </w:numPr>
      </w:pPr>
      <w:r>
        <w:t xml:space="preserve">Set standards for safe behavior</w:t>
      </w:r>
    </w:p>
    <w:p>
      <w:pPr>
        <w:pStyle w:val="Compact"/>
        <w:numPr>
          <w:numId w:val="1001"/>
          <w:ilvl w:val="0"/>
        </w:numPr>
      </w:pPr>
      <w:r>
        <w:t xml:space="preserve">Recognize &amp; reward safe behavior in others</w:t>
      </w:r>
    </w:p>
    <w:p>
      <w:pPr>
        <w:pStyle w:val="Compact"/>
        <w:numPr>
          <w:numId w:val="1001"/>
          <w:ilvl w:val="0"/>
        </w:numPr>
      </w:pPr>
      <w:r>
        <w:t xml:space="preserve">Enforce safety policies &amp; procedures</w:t>
      </w:r>
    </w:p>
    <w:p>
      <w:pPr>
        <w:pStyle w:val="Compact"/>
        <w:numPr>
          <w:numId w:val="1001"/>
          <w:ilvl w:val="0"/>
        </w:numPr>
      </w:pPr>
      <w:r>
        <w:t xml:space="preserve">Assure efficient execution of the escalation process, and identify and coordinate improvements</w:t>
      </w:r>
    </w:p>
    <w:p>
      <w:pPr>
        <w:pStyle w:val="Compact"/>
        <w:numPr>
          <w:numId w:val="1001"/>
          <w:ilvl w:val="0"/>
        </w:numPr>
      </w:pPr>
      <w:r>
        <w:t xml:space="preserve">Develop metrics and monitoring system to report on and improve performance of the Escalation process</w:t>
      </w:r>
    </w:p>
    <w:p>
      <w:pPr>
        <w:pStyle w:val="Heading2"/>
      </w:pPr>
      <w:bookmarkStart w:id="23" w:name="qualifications-for-escalation-manager"/>
      <w:r>
        <w:t xml:space="preserve">Qualifications for escalation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ability to manage multiple tasks or projects</w:t>
      </w:r>
    </w:p>
    <w:p>
      <w:pPr>
        <w:pStyle w:val="Compact"/>
        <w:numPr>
          <w:numId w:val="1002"/>
          <w:ilvl w:val="0"/>
        </w:numPr>
      </w:pPr>
      <w:r>
        <w:t xml:space="preserve">Demonstrated experience coordinating and directing cross-functional teams and resources</w:t>
      </w:r>
    </w:p>
    <w:p>
      <w:pPr>
        <w:pStyle w:val="Compact"/>
        <w:numPr>
          <w:numId w:val="1002"/>
          <w:ilvl w:val="0"/>
        </w:numPr>
      </w:pPr>
      <w:r>
        <w:t xml:space="preserve">8 or more years of relevant industry experience, including leading multiple functions in a complex operations unit</w:t>
      </w:r>
    </w:p>
    <w:p>
      <w:pPr>
        <w:pStyle w:val="Compact"/>
        <w:numPr>
          <w:numId w:val="1002"/>
          <w:ilvl w:val="0"/>
        </w:numPr>
      </w:pPr>
      <w:r>
        <w:t xml:space="preserve">Building a stronger relationship with high profile accounts</w:t>
      </w:r>
    </w:p>
    <w:p>
      <w:pPr>
        <w:pStyle w:val="Compact"/>
        <w:numPr>
          <w:numId w:val="1002"/>
          <w:ilvl w:val="0"/>
        </w:numPr>
      </w:pPr>
      <w:r>
        <w:t xml:space="preserve">Own and maintain customer satisfaction and loyalty during crisis situations</w:t>
      </w:r>
    </w:p>
    <w:p>
      <w:pPr>
        <w:pStyle w:val="Compact"/>
        <w:numPr>
          <w:numId w:val="1002"/>
          <w:ilvl w:val="0"/>
        </w:numPr>
      </w:pPr>
      <w:r>
        <w:t xml:space="preserve">Diffuse challenging situations and engaging the appropriate resources to drive issues to resolution and manage executive escalations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scalatio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scalatio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2021-10-28T13:33:45Z</dcterms:created>
  <dcterms:modified xsi:type="dcterms:W3CDTF">2021-10-28T13:33:45Z</dcterms:modified>
</cp:coreProperties>
</file>