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https://www.velvetjobs.com/job-descriptions/erp-functional</w:t>
        </w:r>
      </w:hyperlink>
    </w:p>
    <w:p>
      <w:pPr>
        <w:pStyle w:val="Heading1"/>
      </w:pPr>
      <w:bookmarkStart w:id="21" w:name="example-of-erp-functional-job-description"/>
      <w:r>
        <w:t xml:space="preserve">Example of ERP Functional Job Description</w:t>
      </w:r>
      <w:bookmarkEnd w:id="21"/>
    </w:p>
    <w:p>
      <w:pPr>
        <w:pStyle w:val="Compact"/>
      </w:pPr>
      <w:r>
        <w:t xml:space="preserve">Our innovative and growing company is looking to fill the role of ERP functional.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erp-functional"/>
      <w:r>
        <w:t xml:space="preserve">Responsibilities for ERP functional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Investigate capabilities of new technologies and solutions, promoting new ideas for future IS, influencing the strategy</w:t>
      </w:r>
    </w:p>
    <w:p>
      <w:pPr>
        <w:pStyle w:val="Compact"/>
        <w:numPr>
          <w:numId w:val="1001"/>
          <w:ilvl w:val="0"/>
        </w:numPr>
      </w:pPr>
      <w:r>
        <w:t xml:space="preserve">Analyse and provide, in advance phase, innovative and time to value architecture schemes in line with new business and ICT challenges (innovation, digitalisation, development of services, M&amp;A…)</w:t>
      </w:r>
    </w:p>
    <w:p>
      <w:pPr>
        <w:pStyle w:val="Compact"/>
        <w:numPr>
          <w:numId w:val="1001"/>
          <w:ilvl w:val="0"/>
        </w:numPr>
      </w:pPr>
      <w:r>
        <w:t xml:space="preserve">Ensure application landscape consistency (strategy, functional, technology) and check consequences on the other domains (finance, infrastructure, application services, licenses, ...)</w:t>
      </w:r>
    </w:p>
    <w:p>
      <w:pPr>
        <w:pStyle w:val="Compact"/>
        <w:numPr>
          <w:numId w:val="1001"/>
          <w:ilvl w:val="0"/>
        </w:numPr>
      </w:pPr>
      <w:r>
        <w:t xml:space="preserve">On demand, provide diagnostic on specific process/solution/tool, and give recommendation</w:t>
      </w:r>
    </w:p>
    <w:p>
      <w:pPr>
        <w:pStyle w:val="Compact"/>
        <w:numPr>
          <w:numId w:val="1001"/>
          <w:ilvl w:val="0"/>
        </w:numPr>
      </w:pPr>
      <w:r>
        <w:t xml:space="preserve">Coordinating with the SAM (Software Asset Mgt) enterprise office to development &amp; document a process to track Conduent ‘Client Apps’ HW (hardware) and SW (Software) version levels and EOL (End of Life) status</w:t>
      </w:r>
    </w:p>
    <w:p>
      <w:pPr>
        <w:pStyle w:val="Compact"/>
        <w:numPr>
          <w:numId w:val="1001"/>
          <w:ilvl w:val="0"/>
        </w:numPr>
      </w:pPr>
      <w:r>
        <w:t xml:space="preserve">Creating, driving and coordinating with GP and SAM for s/w license renewals and acting as a consolidation point for all s/w purchases</w:t>
      </w:r>
    </w:p>
    <w:p>
      <w:pPr>
        <w:pStyle w:val="Compact"/>
        <w:numPr>
          <w:numId w:val="1001"/>
          <w:ilvl w:val="0"/>
        </w:numPr>
      </w:pPr>
      <w:r>
        <w:t xml:space="preserve">Creating the project-task activity schedule for s/w or h/w upgrades or replacement</w:t>
      </w:r>
    </w:p>
    <w:p>
      <w:pPr>
        <w:pStyle w:val="Compact"/>
        <w:numPr>
          <w:numId w:val="1001"/>
          <w:ilvl w:val="0"/>
        </w:numPr>
      </w:pPr>
      <w:r>
        <w:t xml:space="preserve">Coordinating with the admin team (DBA, Websphere, Seibel, Crystal, etc…) to upgraded per the schedule created</w:t>
      </w:r>
    </w:p>
    <w:p>
      <w:pPr>
        <w:pStyle w:val="Compact"/>
        <w:numPr>
          <w:numId w:val="1001"/>
          <w:ilvl w:val="0"/>
        </w:numPr>
      </w:pPr>
      <w:r>
        <w:t xml:space="preserve">Follows supervision from ERP Finance Service Owner and coordinates efforts with the other Service owners during the analysis and design of solutions, improvement to existing ones</w:t>
      </w:r>
    </w:p>
    <w:p>
      <w:pPr>
        <w:pStyle w:val="Compact"/>
        <w:numPr>
          <w:numId w:val="1001"/>
          <w:ilvl w:val="0"/>
        </w:numPr>
      </w:pPr>
      <w:r>
        <w:t xml:space="preserve">Experience in leading and coordinating work delivery within a multi-team environment, including off-shore resources and contractors</w:t>
      </w:r>
    </w:p>
    <w:p>
      <w:pPr>
        <w:pStyle w:val="Heading2"/>
      </w:pPr>
      <w:bookmarkStart w:id="23" w:name="qualifications-for-erp-functional"/>
      <w:r>
        <w:t xml:space="preserve">Qualifications for ERP functional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of experience with at least 5 years in CRM applications (Oracle, SFDC or others)</w:t>
      </w:r>
    </w:p>
    <w:p>
      <w:pPr>
        <w:pStyle w:val="Compact"/>
        <w:numPr>
          <w:numId w:val="1002"/>
          <w:ilvl w:val="0"/>
        </w:numPr>
      </w:pPr>
      <w:r>
        <w:t xml:space="preserve">Resources should also have good communication skills (oral and written) to be able to work directly with the customer and communicate appropriately with the client</w:t>
      </w:r>
    </w:p>
    <w:p>
      <w:pPr>
        <w:pStyle w:val="Compact"/>
        <w:numPr>
          <w:numId w:val="1002"/>
          <w:ilvl w:val="0"/>
        </w:numPr>
      </w:pPr>
      <w:r>
        <w:t xml:space="preserve">Requires experience configuring and support COTS/ERP systems and experience with federal financial management</w:t>
      </w:r>
    </w:p>
    <w:p>
      <w:pPr>
        <w:pStyle w:val="Compact"/>
        <w:numPr>
          <w:numId w:val="1002"/>
          <w:ilvl w:val="0"/>
        </w:numPr>
      </w:pPr>
      <w:r>
        <w:t xml:space="preserve">8 years of experience, at least 5 years as an Oracle Developer in Applications framework using SQL, PL/SQL, Oracle Data Integrator</w:t>
      </w:r>
    </w:p>
    <w:p>
      <w:pPr>
        <w:pStyle w:val="Compact"/>
        <w:numPr>
          <w:numId w:val="1002"/>
          <w:ilvl w:val="0"/>
        </w:numPr>
      </w:pPr>
      <w:r>
        <w:t xml:space="preserve">Proven experience leading large Oracle initiatives</w:t>
      </w:r>
    </w:p>
    <w:p>
      <w:pPr>
        <w:pStyle w:val="Compact"/>
        <w:numPr>
          <w:numId w:val="1002"/>
          <w:ilvl w:val="0"/>
        </w:numPr>
      </w:pPr>
      <w:r>
        <w:t xml:space="preserve">Must possess skills in Oracle 11i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rp-funct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rp-funct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2021-10-28T13:23:08Z</dcterms:created>
  <dcterms:modified xsi:type="dcterms:W3CDTF">2021-10-28T13:23:08Z</dcterms:modified>
</cp:coreProperties>
</file>