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https://www.velvetjobs.com/job-descriptions/equity-sales</w:t>
        </w:r>
      </w:hyperlink>
    </w:p>
    <w:p>
      <w:pPr>
        <w:pStyle w:val="Heading1"/>
      </w:pPr>
      <w:bookmarkStart w:id="21" w:name="example-of-equity-sales-job-description"/>
      <w:r>
        <w:t xml:space="preserve">Example of Equity Sales Job Description</w:t>
      </w:r>
      <w:bookmarkEnd w:id="21"/>
    </w:p>
    <w:p>
      <w:pPr>
        <w:pStyle w:val="Compact"/>
      </w:pPr>
      <w:r>
        <w:t xml:space="preserve">Our growing company is looking for an equity sales. To join our growing team, please review the list of responsibilities and qualifications.</w:t>
      </w:r>
    </w:p>
    <w:p>
      <w:pPr>
        <w:pStyle w:val="Heading2"/>
      </w:pPr>
      <w:bookmarkStart w:id="22" w:name="responsibilities-for-equity-sales"/>
      <w:r>
        <w:t xml:space="preserve">Responsibilities for equity sales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Assisting with trade booking, processing and client service queries</w:t>
      </w:r>
    </w:p>
    <w:p>
      <w:pPr>
        <w:pStyle w:val="Compact"/>
        <w:numPr>
          <w:numId w:val="1001"/>
          <w:ilvl w:val="0"/>
        </w:numPr>
      </w:pPr>
      <w:r>
        <w:t xml:space="preserve">Development of desk marketing materials, pitch books and supporting client meetings and roadshows</w:t>
      </w:r>
    </w:p>
    <w:p>
      <w:pPr>
        <w:pStyle w:val="Compact"/>
        <w:numPr>
          <w:numId w:val="1001"/>
          <w:ilvl w:val="0"/>
        </w:numPr>
      </w:pPr>
      <w:r>
        <w:t xml:space="preserve">Assisting with client onboarding processes liaising with Clients and internal support groups</w:t>
      </w:r>
    </w:p>
    <w:p>
      <w:pPr>
        <w:pStyle w:val="Compact"/>
        <w:numPr>
          <w:numId w:val="1001"/>
          <w:ilvl w:val="0"/>
        </w:numPr>
      </w:pPr>
      <w:r>
        <w:t xml:space="preserve">Helping to Sales monitor the markets and manage salespeople business flow</w:t>
      </w:r>
    </w:p>
    <w:p>
      <w:pPr>
        <w:pStyle w:val="Compact"/>
        <w:numPr>
          <w:numId w:val="1001"/>
          <w:ilvl w:val="0"/>
        </w:numPr>
      </w:pPr>
      <w:r>
        <w:t xml:space="preserve">Manage relationships with the sales team and the trading desk with external clients</w:t>
      </w:r>
    </w:p>
    <w:p>
      <w:pPr>
        <w:pStyle w:val="Compact"/>
        <w:numPr>
          <w:numId w:val="1001"/>
          <w:ilvl w:val="0"/>
        </w:numPr>
      </w:pPr>
      <w:r>
        <w:t xml:space="preserve">Submit a covering letter and concise resume as one Word or PDF-formatted document</w:t>
      </w:r>
    </w:p>
    <w:p>
      <w:pPr>
        <w:pStyle w:val="Compact"/>
        <w:numPr>
          <w:numId w:val="1001"/>
          <w:ilvl w:val="0"/>
        </w:numPr>
      </w:pPr>
      <w:r>
        <w:t xml:space="preserve">Hold appropriate tertiary qualification in a relevant discipline</w:t>
      </w:r>
    </w:p>
    <w:p>
      <w:pPr>
        <w:pStyle w:val="Compact"/>
        <w:numPr>
          <w:numId w:val="1001"/>
          <w:ilvl w:val="0"/>
        </w:numPr>
      </w:pPr>
      <w:r>
        <w:t xml:space="preserve">Demonstrate a stable and progressive work history to date with approximately 3+ years experience as noted above being able to substantiate a strong track record in sales</w:t>
      </w:r>
    </w:p>
    <w:p>
      <w:pPr>
        <w:pStyle w:val="Compact"/>
        <w:numPr>
          <w:numId w:val="1001"/>
          <w:ilvl w:val="0"/>
        </w:numPr>
      </w:pPr>
      <w:r>
        <w:t xml:space="preserve">Work with UK and continental sales team to solicit quarterly ideas from premier US analysts and assist in constructing the best ideas portfolios</w:t>
      </w:r>
    </w:p>
    <w:p>
      <w:pPr>
        <w:pStyle w:val="Compact"/>
        <w:numPr>
          <w:numId w:val="1001"/>
          <w:ilvl w:val="0"/>
        </w:numPr>
      </w:pPr>
      <w:r>
        <w:t xml:space="preserve">Manage and oversee key client relationships</w:t>
      </w:r>
    </w:p>
    <w:p>
      <w:pPr>
        <w:pStyle w:val="Heading2"/>
      </w:pPr>
      <w:bookmarkStart w:id="23" w:name="qualifications-for-equity-sales"/>
      <w:r>
        <w:t xml:space="preserve">Qualifications for equity sales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High degree of initiative and must be a self-motivator</w:t>
      </w:r>
    </w:p>
    <w:p>
      <w:pPr>
        <w:pStyle w:val="Compact"/>
        <w:numPr>
          <w:numId w:val="1002"/>
          <w:ilvl w:val="0"/>
        </w:numPr>
      </w:pPr>
      <w:r>
        <w:t xml:space="preserve">At least one year of sales experience gained from working in a high quality investment bank or wealth management firm</w:t>
      </w:r>
    </w:p>
    <w:p>
      <w:pPr>
        <w:pStyle w:val="Compact"/>
        <w:numPr>
          <w:numId w:val="1002"/>
          <w:ilvl w:val="0"/>
        </w:numPr>
      </w:pPr>
      <w:r>
        <w:t xml:space="preserve">Individuals should ideally have extensive experience in dealing with clients</w:t>
      </w:r>
    </w:p>
    <w:p>
      <w:pPr>
        <w:pStyle w:val="Compact"/>
        <w:numPr>
          <w:numId w:val="1002"/>
          <w:ilvl w:val="0"/>
        </w:numPr>
      </w:pPr>
      <w:r>
        <w:t xml:space="preserve">Fluent English and native Mandarin speaker</w:t>
      </w:r>
    </w:p>
    <w:p>
      <w:pPr>
        <w:pStyle w:val="Compact"/>
        <w:numPr>
          <w:numId w:val="1002"/>
          <w:ilvl w:val="0"/>
        </w:numPr>
      </w:pPr>
      <w:r>
        <w:t xml:space="preserve">Fund and QDII products knowledge and experience preferred</w:t>
      </w:r>
    </w:p>
    <w:p>
      <w:pPr>
        <w:pStyle w:val="Compact"/>
        <w:numPr>
          <w:numId w:val="1002"/>
          <w:ilvl w:val="0"/>
        </w:numPr>
      </w:pPr>
      <w:r>
        <w:t xml:space="preserve">Self-motivated individual, with a commitment to excellence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quity-sale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quity-sale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2021-10-28T13:33:47Z</dcterms:created>
  <dcterms:modified xsi:type="dcterms:W3CDTF">2021-10-28T13:33:47Z</dcterms:modified>
</cp:coreProperties>
</file>