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https://www.velvetjobs.com/job-descriptions/equity-product-manager</w:t>
        </w:r>
      </w:hyperlink>
    </w:p>
    <w:p>
      <w:pPr>
        <w:pStyle w:val="Heading1"/>
      </w:pPr>
      <w:bookmarkStart w:id="21" w:name="example-of-equity-product-manager-job-description"/>
      <w:r>
        <w:t xml:space="preserve">Example of Equity Product Manager Job Description</w:t>
      </w:r>
      <w:bookmarkEnd w:id="21"/>
    </w:p>
    <w:p>
      <w:pPr>
        <w:pStyle w:val="Compact"/>
      </w:pPr>
      <w:r>
        <w:t xml:space="preserve">Our growing company is hiring for an equity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ty-product-manager"/>
      <w:r>
        <w:t xml:space="preserve">Responsibilities for equity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progress against annual product plan</w:t>
      </w:r>
    </w:p>
    <w:p>
      <w:pPr>
        <w:pStyle w:val="Compact"/>
        <w:numPr>
          <w:numId w:val="1001"/>
          <w:ilvl w:val="0"/>
        </w:numPr>
      </w:pPr>
      <w:r>
        <w:t xml:space="preserve">Evaluates product features, pricing, rates and terms, recommends changes as appropriate</w:t>
      </w:r>
    </w:p>
    <w:p>
      <w:pPr>
        <w:pStyle w:val="Compact"/>
        <w:numPr>
          <w:numId w:val="1001"/>
          <w:ilvl w:val="0"/>
        </w:numPr>
      </w:pPr>
      <w:r>
        <w:t xml:space="preserve">Gathers market intelligence on current and pending competitive offerings from both Bank and non-Bank competitors</w:t>
      </w:r>
    </w:p>
    <w:p>
      <w:pPr>
        <w:pStyle w:val="Compact"/>
        <w:numPr>
          <w:numId w:val="1001"/>
          <w:ilvl w:val="0"/>
        </w:numPr>
      </w:pPr>
      <w:r>
        <w:t xml:space="preserve">Coordinates marketing campaigns and sales programs to support the front line in merchandising and managing the selling effort</w:t>
      </w:r>
    </w:p>
    <w:p>
      <w:pPr>
        <w:pStyle w:val="Compact"/>
        <w:numPr>
          <w:numId w:val="1001"/>
          <w:ilvl w:val="0"/>
        </w:numPr>
      </w:pPr>
      <w:r>
        <w:t xml:space="preserve">Monitors service level agreements with in-house and outsource service providers</w:t>
      </w:r>
    </w:p>
    <w:p>
      <w:pPr>
        <w:pStyle w:val="Compact"/>
        <w:numPr>
          <w:numId w:val="1001"/>
          <w:ilvl w:val="0"/>
        </w:numPr>
      </w:pPr>
      <w:r>
        <w:t xml:space="preserve">Works with service and operations division, legal, compliance, and marketing units to draft marketing materials, streamline back office processes and monitor compliance to legal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Assists in the definition, documentation and testing of user fields for system conversions or enhancements</w:t>
      </w:r>
    </w:p>
    <w:p>
      <w:pPr>
        <w:pStyle w:val="Compact"/>
        <w:numPr>
          <w:numId w:val="1001"/>
          <w:ilvl w:val="0"/>
        </w:numPr>
      </w:pPr>
      <w:r>
        <w:t xml:space="preserve">5+ years payments experience preferred</w:t>
      </w:r>
    </w:p>
    <w:p>
      <w:pPr>
        <w:pStyle w:val="Compact"/>
        <w:numPr>
          <w:numId w:val="1001"/>
          <w:ilvl w:val="0"/>
        </w:numPr>
      </w:pPr>
      <w:r>
        <w:t xml:space="preserve">Screen design and use case development experience</w:t>
      </w:r>
    </w:p>
    <w:p>
      <w:pPr>
        <w:pStyle w:val="Compact"/>
        <w:numPr>
          <w:numId w:val="1001"/>
          <w:ilvl w:val="0"/>
        </w:numPr>
      </w:pPr>
      <w:r>
        <w:t xml:space="preserve">Ability to manage multiple tasks/responsibilities while maintaining a daily, positive attitude</w:t>
      </w:r>
    </w:p>
    <w:p>
      <w:pPr>
        <w:pStyle w:val="Heading2"/>
      </w:pPr>
      <w:bookmarkStart w:id="23" w:name="qualifications-for-equity-product-manager"/>
      <w:r>
        <w:t xml:space="preserve">Qualifications for equity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multitask and work on multiple assignments simultaneously</w:t>
      </w:r>
    </w:p>
    <w:p>
      <w:pPr>
        <w:pStyle w:val="Compact"/>
        <w:numPr>
          <w:numId w:val="1002"/>
          <w:ilvl w:val="0"/>
        </w:numPr>
      </w:pPr>
      <w:r>
        <w:t xml:space="preserve">Ability to make effective decisions under pressure and engage stakeholders as appropriate</w:t>
      </w:r>
    </w:p>
    <w:p>
      <w:pPr>
        <w:pStyle w:val="Compact"/>
        <w:numPr>
          <w:numId w:val="1002"/>
          <w:ilvl w:val="0"/>
        </w:numPr>
      </w:pPr>
      <w:r>
        <w:t xml:space="preserve">Ability to plan effectively based on strategic goals and objectives</w:t>
      </w:r>
    </w:p>
    <w:p>
      <w:pPr>
        <w:pStyle w:val="Compact"/>
        <w:numPr>
          <w:numId w:val="1002"/>
          <w:ilvl w:val="0"/>
        </w:numPr>
      </w:pPr>
      <w:r>
        <w:t xml:space="preserve">Investment Banking and Product Control related experience an advantage</w:t>
      </w:r>
    </w:p>
    <w:p>
      <w:pPr>
        <w:pStyle w:val="Compact"/>
        <w:numPr>
          <w:numId w:val="1002"/>
          <w:ilvl w:val="0"/>
        </w:numPr>
      </w:pPr>
      <w:r>
        <w:t xml:space="preserve">Advanced knowledge of Equity &amp; Derivatives Financial Products (Equities, Futures and options etc)</w:t>
      </w:r>
    </w:p>
    <w:p>
      <w:pPr>
        <w:pStyle w:val="Compact"/>
        <w:numPr>
          <w:numId w:val="1002"/>
          <w:ilvl w:val="0"/>
        </w:numPr>
      </w:pPr>
      <w:r>
        <w:t xml:space="preserve">Should be able to work in a broader leadership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2021-10-28T18:31:22Z</dcterms:created>
  <dcterms:modified xsi:type="dcterms:W3CDTF">2021-10-28T18:31:22Z</dcterms:modified>
</cp:coreProperties>
</file>