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https://www.velvetjobs.com/job-descriptions/equipment-finance</w:t>
        </w:r>
      </w:hyperlink>
    </w:p>
    <w:p>
      <w:pPr>
        <w:pStyle w:val="Heading1"/>
      </w:pPr>
      <w:bookmarkStart w:id="21" w:name="example-of-equipment-finance-job-description"/>
      <w:r>
        <w:t xml:space="preserve">Example of Equipment Finance Job Description</w:t>
      </w:r>
      <w:bookmarkEnd w:id="21"/>
    </w:p>
    <w:p>
      <w:pPr>
        <w:pStyle w:val="Compact"/>
      </w:pPr>
      <w:r>
        <w:t xml:space="preserve">Our company is looking to fill the role of equipment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pment-finance"/>
      <w:r>
        <w:t xml:space="preserve">Responsibilities for equipment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ratio and trend analysis to determine if a customer is eligible for financing</w:t>
      </w:r>
    </w:p>
    <w:p>
      <w:pPr>
        <w:pStyle w:val="Compact"/>
        <w:numPr>
          <w:numId w:val="1001"/>
          <w:ilvl w:val="0"/>
        </w:numPr>
      </w:pPr>
      <w:r>
        <w:t xml:space="preserve">Works with Sales to monitor delinquency, delinquency trends and repossession activity</w:t>
      </w:r>
    </w:p>
    <w:p>
      <w:pPr>
        <w:pStyle w:val="Compact"/>
        <w:numPr>
          <w:numId w:val="1001"/>
          <w:ilvl w:val="0"/>
        </w:numPr>
      </w:pPr>
      <w:r>
        <w:t xml:space="preserve">May travel with sales staff to locations on occasion</w:t>
      </w:r>
    </w:p>
    <w:p>
      <w:pPr>
        <w:pStyle w:val="Compact"/>
        <w:numPr>
          <w:numId w:val="1001"/>
          <w:ilvl w:val="0"/>
        </w:numPr>
      </w:pPr>
      <w:r>
        <w:t xml:space="preserve">Build business partnering skills that will enable you to become a future, trusted advisor to our businesses</w:t>
      </w:r>
    </w:p>
    <w:p>
      <w:pPr>
        <w:pStyle w:val="Compact"/>
        <w:numPr>
          <w:numId w:val="1001"/>
          <w:ilvl w:val="0"/>
        </w:numPr>
      </w:pPr>
      <w:r>
        <w:t xml:space="preserve">Determine the drivers of sales success in a financial services business</w:t>
      </w:r>
    </w:p>
    <w:p>
      <w:pPr>
        <w:pStyle w:val="Compact"/>
        <w:numPr>
          <w:numId w:val="1001"/>
          <w:ilvl w:val="0"/>
        </w:numPr>
      </w:pPr>
      <w:r>
        <w:t xml:space="preserve">Friendly, professional and with an ability to work to own initiative</w:t>
      </w:r>
    </w:p>
    <w:p>
      <w:pPr>
        <w:pStyle w:val="Compact"/>
        <w:numPr>
          <w:numId w:val="1001"/>
          <w:ilvl w:val="0"/>
        </w:numPr>
      </w:pPr>
      <w:r>
        <w:t xml:space="preserve">Ideally, but not essential, have experience within financial services and/or have used Oracle</w:t>
      </w:r>
    </w:p>
    <w:p>
      <w:pPr>
        <w:pStyle w:val="Compact"/>
        <w:numPr>
          <w:numId w:val="1001"/>
          <w:ilvl w:val="0"/>
        </w:numPr>
      </w:pPr>
      <w:r>
        <w:t xml:space="preserve">Approves daily cash posting</w:t>
      </w:r>
    </w:p>
    <w:p>
      <w:pPr>
        <w:pStyle w:val="Compact"/>
        <w:numPr>
          <w:numId w:val="1001"/>
          <w:ilvl w:val="0"/>
        </w:numPr>
      </w:pPr>
      <w:r>
        <w:t xml:space="preserve">Develops an effective sales and relationship management culture</w:t>
      </w:r>
    </w:p>
    <w:p>
      <w:pPr>
        <w:pStyle w:val="Compact"/>
        <w:numPr>
          <w:numId w:val="1001"/>
          <w:ilvl w:val="0"/>
        </w:numPr>
      </w:pPr>
      <w:r>
        <w:t xml:space="preserve">Manage and support the data reporting initaitives and user community</w:t>
      </w:r>
    </w:p>
    <w:p>
      <w:pPr>
        <w:pStyle w:val="Heading2"/>
      </w:pPr>
      <w:bookmarkStart w:id="23" w:name="qualifications-for-equipment-finance"/>
      <w:r>
        <w:t xml:space="preserve">Qualifications for equipment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have at least five years experience working in a technology equipment or general leasing organization with third party introducers</w:t>
      </w:r>
    </w:p>
    <w:p>
      <w:pPr>
        <w:pStyle w:val="Compact"/>
        <w:numPr>
          <w:numId w:val="1002"/>
          <w:ilvl w:val="0"/>
        </w:numPr>
      </w:pPr>
      <w:r>
        <w:t xml:space="preserve">Oversee overall management of the booking/funding, customer service and end of lease functions</w:t>
      </w:r>
    </w:p>
    <w:p>
      <w:pPr>
        <w:pStyle w:val="Compact"/>
        <w:numPr>
          <w:numId w:val="1002"/>
          <w:ilvl w:val="0"/>
        </w:numPr>
      </w:pPr>
      <w:r>
        <w:t xml:space="preserve">Improve the operational systems, processes and policies</w:t>
      </w:r>
    </w:p>
    <w:p>
      <w:pPr>
        <w:pStyle w:val="Compact"/>
        <w:numPr>
          <w:numId w:val="1002"/>
          <w:ilvl w:val="0"/>
        </w:numPr>
      </w:pPr>
      <w:r>
        <w:t xml:space="preserve">Manage staff performance, including implementing and monitoring staff and department KPI's</w:t>
      </w:r>
    </w:p>
    <w:p>
      <w:pPr>
        <w:pStyle w:val="Compact"/>
        <w:numPr>
          <w:numId w:val="1002"/>
          <w:ilvl w:val="0"/>
        </w:numPr>
      </w:pPr>
      <w:r>
        <w:t xml:space="preserve">Liaise with key business staff and IT support on all system related issues and enhancements</w:t>
      </w:r>
    </w:p>
    <w:p>
      <w:pPr>
        <w:pStyle w:val="Compact"/>
        <w:numPr>
          <w:numId w:val="1002"/>
          <w:ilvl w:val="0"/>
        </w:numPr>
      </w:pPr>
      <w:r>
        <w:t xml:space="preserve">Identify potential risks within the business, and implement processes and controls to mitigate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2021-10-28T12:54:58Z</dcterms:created>
  <dcterms:modified xsi:type="dcterms:W3CDTF">2021-10-28T12:54:58Z</dcterms:modified>
</cp:coreProperties>
</file>