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https://www.velvetjobs.com/job-descriptions/epic-analyst</w:t>
        </w:r>
      </w:hyperlink>
    </w:p>
    <w:p>
      <w:pPr>
        <w:pStyle w:val="Heading1"/>
      </w:pPr>
      <w:bookmarkStart w:id="21" w:name="example-of-epic-analyst-job-description"/>
      <w:r>
        <w:t xml:space="preserve">Example of EPIC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EPIC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pic-analyst"/>
      <w:r>
        <w:t xml:space="preserve">Responsibilities for EPIC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participating departments and new employees with the adoption and effective use of the Epic Resolute work-flows</w:t>
      </w:r>
    </w:p>
    <w:p>
      <w:pPr>
        <w:pStyle w:val="Compact"/>
        <w:numPr>
          <w:numId w:val="1001"/>
          <w:ilvl w:val="0"/>
        </w:numPr>
      </w:pPr>
      <w:r>
        <w:t xml:space="preserve">Maintain up-to-date knowledge of Epic’s Resolute/Charge Router modules, related interfaces and 3rd party software integration (including MyChart for online bill pay and co-pay collections</w:t>
      </w:r>
    </w:p>
    <w:p>
      <w:pPr>
        <w:pStyle w:val="Compact"/>
        <w:numPr>
          <w:numId w:val="1001"/>
          <w:ilvl w:val="0"/>
        </w:numPr>
      </w:pPr>
      <w:r>
        <w:t xml:space="preserve">Participate in team/project meetings as necessary</w:t>
      </w:r>
    </w:p>
    <w:p>
      <w:pPr>
        <w:pStyle w:val="Compact"/>
        <w:numPr>
          <w:numId w:val="1001"/>
          <w:ilvl w:val="0"/>
        </w:numPr>
      </w:pPr>
      <w:r>
        <w:t xml:space="preserve">Design, test and modify new development, enhancements and/or bug fixes and downtimes</w:t>
      </w:r>
    </w:p>
    <w:p>
      <w:pPr>
        <w:pStyle w:val="Compact"/>
        <w:numPr>
          <w:numId w:val="1001"/>
          <w:ilvl w:val="0"/>
        </w:numPr>
      </w:pPr>
      <w:r>
        <w:t xml:space="preserve">Participates in an on-call rotation to support after hours needs</w:t>
      </w:r>
    </w:p>
    <w:p>
      <w:pPr>
        <w:pStyle w:val="Compact"/>
        <w:numPr>
          <w:numId w:val="1001"/>
          <w:ilvl w:val="0"/>
        </w:numPr>
      </w:pPr>
      <w:r>
        <w:t xml:space="preserve">Analyzes, develops, configures, tests and implements Electronic Health Record (EHR) software and related analytics, with minimal supervision</w:t>
      </w:r>
    </w:p>
    <w:p>
      <w:pPr>
        <w:pStyle w:val="Compact"/>
        <w:numPr>
          <w:numId w:val="1001"/>
          <w:ilvl w:val="0"/>
        </w:numPr>
      </w:pPr>
      <w:r>
        <w:t xml:space="preserve">Answer incoming calls from patients in support of the MyChart patient portal</w:t>
      </w:r>
    </w:p>
    <w:p>
      <w:pPr>
        <w:pStyle w:val="Compact"/>
        <w:numPr>
          <w:numId w:val="1001"/>
          <w:ilvl w:val="0"/>
        </w:numPr>
      </w:pPr>
      <w:r>
        <w:t xml:space="preserve">Provide help with account activations for first time users and password reset for existing users</w:t>
      </w:r>
    </w:p>
    <w:p>
      <w:pPr>
        <w:pStyle w:val="Compact"/>
        <w:numPr>
          <w:numId w:val="1001"/>
          <w:ilvl w:val="0"/>
        </w:numPr>
      </w:pPr>
      <w:r>
        <w:t xml:space="preserve">Provide guidance on navigating the portal</w:t>
      </w:r>
    </w:p>
    <w:p>
      <w:pPr>
        <w:pStyle w:val="Compact"/>
        <w:numPr>
          <w:numId w:val="1001"/>
          <w:ilvl w:val="0"/>
        </w:numPr>
      </w:pPr>
      <w:r>
        <w:t xml:space="preserve">Troubleshoot technical problems with accessing the MyChart portal</w:t>
      </w:r>
    </w:p>
    <w:p>
      <w:pPr>
        <w:pStyle w:val="Heading2"/>
      </w:pPr>
      <w:bookmarkStart w:id="23" w:name="qualifications-for-epic-analyst"/>
      <w:r>
        <w:t xml:space="preserve">Qualifications for EPIC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 in design sessions and document the future state design</w:t>
      </w:r>
    </w:p>
    <w:p>
      <w:pPr>
        <w:pStyle w:val="Compact"/>
        <w:numPr>
          <w:numId w:val="1002"/>
          <w:ilvl w:val="0"/>
        </w:numPr>
      </w:pPr>
      <w:r>
        <w:t xml:space="preserve">Participate in system, integration, performance and acceptance testing</w:t>
      </w:r>
    </w:p>
    <w:p>
      <w:pPr>
        <w:pStyle w:val="Compact"/>
        <w:numPr>
          <w:numId w:val="1002"/>
          <w:ilvl w:val="0"/>
        </w:numPr>
      </w:pPr>
      <w:r>
        <w:t xml:space="preserve">Participate in the process of identifying, tracking and resolving issues and change requests</w:t>
      </w:r>
    </w:p>
    <w:p>
      <w:pPr>
        <w:pStyle w:val="Compact"/>
        <w:numPr>
          <w:numId w:val="1002"/>
          <w:ilvl w:val="0"/>
        </w:numPr>
      </w:pPr>
      <w:r>
        <w:t xml:space="preserve">Provide production support during the after go-live events</w:t>
      </w:r>
    </w:p>
    <w:p>
      <w:pPr>
        <w:pStyle w:val="Compact"/>
        <w:numPr>
          <w:numId w:val="1002"/>
          <w:ilvl w:val="0"/>
        </w:numPr>
      </w:pPr>
      <w:r>
        <w:t xml:space="preserve">Minimum two years IT security experience required, Healthcare IT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and interact extremely well with all levels within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pic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pic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2021-10-28T18:35:36Z</dcterms:created>
  <dcterms:modified xsi:type="dcterms:W3CDTF">2021-10-28T18:35:36Z</dcterms:modified>
</cp:coreProperties>
</file>