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https://www.velvetjobs.com/job-descriptions/epic-analyst</w:t>
        </w:r>
      </w:hyperlink>
    </w:p>
    <w:p>
      <w:pPr>
        <w:pStyle w:val="Heading1"/>
      </w:pPr>
      <w:bookmarkStart w:id="21" w:name="example-of-epic-analyst-job-description"/>
      <w:r>
        <w:t xml:space="preserve">Example of EPIC Analyst Job Description</w:t>
      </w:r>
      <w:bookmarkEnd w:id="21"/>
    </w:p>
    <w:p>
      <w:pPr>
        <w:pStyle w:val="Compact"/>
      </w:pPr>
      <w:r>
        <w:t xml:space="preserve">Our company is looking for an EPIC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epic-analyst"/>
      <w:r>
        <w:t xml:space="preserve">Responsibilities for EPIC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competency by participating in continuing education and seminars specific to job responsibilities</w:t>
      </w:r>
    </w:p>
    <w:p>
      <w:pPr>
        <w:pStyle w:val="Compact"/>
        <w:numPr>
          <w:numId w:val="1001"/>
          <w:ilvl w:val="0"/>
        </w:numPr>
      </w:pPr>
      <w:r>
        <w:t xml:space="preserve">Coordinate with Epic and technical personnel to troubleshoot, maintain, and implement complex and enterprise-wide infrastructure technologies and application-based installations while adhering to policies</w:t>
      </w:r>
    </w:p>
    <w:p>
      <w:pPr>
        <w:pStyle w:val="Compact"/>
        <w:numPr>
          <w:numId w:val="1001"/>
          <w:ilvl w:val="0"/>
        </w:numPr>
      </w:pPr>
      <w:r>
        <w:t xml:space="preserve">Review new software releases and updates to determine which features will be utilized</w:t>
      </w:r>
    </w:p>
    <w:p>
      <w:pPr>
        <w:pStyle w:val="Compact"/>
        <w:numPr>
          <w:numId w:val="1001"/>
          <w:ilvl w:val="0"/>
        </w:numPr>
      </w:pPr>
      <w:r>
        <w:t xml:space="preserve">Presents initial recommendation on decisions / solution to Business Analyst Manager to present to Partners IT Epic Support team</w:t>
      </w:r>
    </w:p>
    <w:p>
      <w:pPr>
        <w:pStyle w:val="Compact"/>
        <w:numPr>
          <w:numId w:val="1001"/>
          <w:ilvl w:val="0"/>
        </w:numPr>
      </w:pPr>
      <w:r>
        <w:t xml:space="preserve">Serves as the liaison to Partners IT Epic Support team for supported business area and participates in Partners IT Epic Support BA meetings</w:t>
      </w:r>
    </w:p>
    <w:p>
      <w:pPr>
        <w:pStyle w:val="Compact"/>
        <w:numPr>
          <w:numId w:val="1001"/>
          <w:ilvl w:val="0"/>
        </w:numPr>
      </w:pPr>
      <w:r>
        <w:t xml:space="preserve">Recommends decisions / solutions to team and Business Analyst Manager to present to Partners IT Epic Support team</w:t>
      </w:r>
    </w:p>
    <w:p>
      <w:pPr>
        <w:pStyle w:val="Compact"/>
        <w:numPr>
          <w:numId w:val="1001"/>
          <w:ilvl w:val="0"/>
        </w:numPr>
      </w:pPr>
      <w:r>
        <w:t xml:space="preserve">Reviews, builds, tests, debugs, documents progress of Epic issues in partnership with the TS utilizing the SLG process</w:t>
      </w:r>
    </w:p>
    <w:p>
      <w:pPr>
        <w:pStyle w:val="Compact"/>
        <w:numPr>
          <w:numId w:val="1001"/>
          <w:ilvl w:val="0"/>
        </w:numPr>
      </w:pPr>
      <w:r>
        <w:t xml:space="preserve">Facilitates and actively engages with application analysts, operational departments, and vendors to determine requirements and to design solutions that are scalable, sustainable, and ensures data integrity</w:t>
      </w:r>
    </w:p>
    <w:p>
      <w:pPr>
        <w:pStyle w:val="Compact"/>
        <w:numPr>
          <w:numId w:val="1001"/>
          <w:ilvl w:val="0"/>
        </w:numPr>
      </w:pPr>
      <w:r>
        <w:t xml:space="preserve">Mentors team members in gathering requirements, performing workflow analysis, and developing system specifications</w:t>
      </w:r>
    </w:p>
    <w:p>
      <w:pPr>
        <w:pStyle w:val="Compact"/>
        <w:numPr>
          <w:numId w:val="1001"/>
          <w:ilvl w:val="0"/>
        </w:numPr>
      </w:pPr>
      <w:r>
        <w:t xml:space="preserve">Recognizes opportunities for process redesign in order to maximize the benefits of the implementation</w:t>
      </w:r>
    </w:p>
    <w:p>
      <w:pPr>
        <w:pStyle w:val="Heading2"/>
      </w:pPr>
      <w:bookmarkStart w:id="23" w:name="qualifications-for-epic-analyst"/>
      <w:r>
        <w:t xml:space="preserve">Qualifications for EPIC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implementation experience with Epic</w:t>
      </w:r>
    </w:p>
    <w:p>
      <w:pPr>
        <w:pStyle w:val="Compact"/>
        <w:numPr>
          <w:numId w:val="1002"/>
          <w:ilvl w:val="0"/>
        </w:numPr>
      </w:pPr>
      <w:r>
        <w:t xml:space="preserve">Epic certification in Beaker</w:t>
      </w:r>
    </w:p>
    <w:p>
      <w:pPr>
        <w:pStyle w:val="Compact"/>
        <w:numPr>
          <w:numId w:val="1002"/>
          <w:ilvl w:val="0"/>
        </w:numPr>
      </w:pPr>
      <w:r>
        <w:t xml:space="preserve">Strong experience with Epic Clarity (certification is a must)</w:t>
      </w:r>
    </w:p>
    <w:p>
      <w:pPr>
        <w:pStyle w:val="Compact"/>
        <w:numPr>
          <w:numId w:val="1002"/>
          <w:ilvl w:val="0"/>
        </w:numPr>
      </w:pPr>
      <w:r>
        <w:t xml:space="preserve">Crystal reporting with Crystal suite experience</w:t>
      </w:r>
    </w:p>
    <w:p>
      <w:pPr>
        <w:pStyle w:val="Compact"/>
        <w:numPr>
          <w:numId w:val="1002"/>
          <w:ilvl w:val="0"/>
        </w:numPr>
      </w:pPr>
      <w:r>
        <w:t xml:space="preserve">Data Mart views and WEBI experience is necessary</w:t>
      </w:r>
    </w:p>
    <w:p>
      <w:pPr>
        <w:pStyle w:val="Compact"/>
        <w:numPr>
          <w:numId w:val="1002"/>
          <w:ilvl w:val="0"/>
        </w:numPr>
      </w:pPr>
      <w:r>
        <w:t xml:space="preserve">Epic certification in Epic Resolute PB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pi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pi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2021-10-28T13:12:27Z</dcterms:created>
  <dcterms:modified xsi:type="dcterms:W3CDTF">2021-10-28T13:12:27Z</dcterms:modified>
</cp:coreProperties>
</file>