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https://www.velvetjobs.com/job-descriptions/environmental-technician</w:t>
        </w:r>
      </w:hyperlink>
    </w:p>
    <w:p>
      <w:pPr>
        <w:pStyle w:val="Heading1"/>
      </w:pPr>
      <w:bookmarkStart w:id="21" w:name="example-of-environmental-technician-job-description"/>
      <w:r>
        <w:t xml:space="preserve">Example of Environmental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environmental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technician"/>
      <w:r>
        <w:t xml:space="preserve">Responsibilities for environmental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environmental dosimeter exchanges</w:t>
      </w:r>
    </w:p>
    <w:p>
      <w:pPr>
        <w:pStyle w:val="Compact"/>
        <w:numPr>
          <w:numId w:val="1001"/>
          <w:ilvl w:val="0"/>
        </w:numPr>
      </w:pPr>
      <w:r>
        <w:t xml:space="preserve">Maintain a supply of sampling containers required by analytical laboratories for a wide variety of analytical parameters to ensure all program requirements are met</w:t>
      </w:r>
    </w:p>
    <w:p>
      <w:pPr>
        <w:pStyle w:val="Compact"/>
        <w:numPr>
          <w:numId w:val="1001"/>
          <w:ilvl w:val="0"/>
        </w:numPr>
      </w:pPr>
      <w:r>
        <w:t xml:space="preserve">Enter environmental sampling data into an existing computer-based data management system</w:t>
      </w:r>
    </w:p>
    <w:p>
      <w:pPr>
        <w:pStyle w:val="Compact"/>
        <w:numPr>
          <w:numId w:val="1001"/>
          <w:ilvl w:val="0"/>
        </w:numPr>
      </w:pPr>
      <w:r>
        <w:t xml:space="preserve">Develop and/or maintain basic Excel spreadsheets for data tracking and reporting</w:t>
      </w:r>
    </w:p>
    <w:p>
      <w:pPr>
        <w:pStyle w:val="Compact"/>
        <w:numPr>
          <w:numId w:val="1001"/>
          <w:ilvl w:val="0"/>
        </w:numPr>
      </w:pPr>
      <w:r>
        <w:t xml:space="preserve">Promptly communicate any safety issues</w:t>
      </w:r>
    </w:p>
    <w:p>
      <w:pPr>
        <w:pStyle w:val="Compact"/>
        <w:numPr>
          <w:numId w:val="1001"/>
          <w:ilvl w:val="0"/>
        </w:numPr>
      </w:pPr>
      <w:r>
        <w:t xml:space="preserve">Stay current with changes in federal, state and local regulations and internal policies and procedures associated with all aspects of assigned work</w:t>
      </w:r>
    </w:p>
    <w:p>
      <w:pPr>
        <w:pStyle w:val="Compact"/>
        <w:numPr>
          <w:numId w:val="1001"/>
          <w:ilvl w:val="0"/>
        </w:numPr>
      </w:pPr>
      <w:r>
        <w:t xml:space="preserve">Corrects deficiencies that may cause accidents, injuries, lost productivity or harm to equipment or that are inconsistent with client's requirements</w:t>
      </w:r>
    </w:p>
    <w:p>
      <w:pPr>
        <w:pStyle w:val="Compact"/>
        <w:numPr>
          <w:numId w:val="1001"/>
          <w:ilvl w:val="0"/>
        </w:numPr>
      </w:pPr>
      <w:r>
        <w:t xml:space="preserve">Communicates Performs preventative and corrective maintenance on equipment when required</w:t>
      </w:r>
    </w:p>
    <w:p>
      <w:pPr>
        <w:pStyle w:val="Compact"/>
        <w:numPr>
          <w:numId w:val="1001"/>
          <w:ilvl w:val="0"/>
        </w:numPr>
      </w:pPr>
      <w:r>
        <w:t xml:space="preserve">Interface with ORC staff and remain knowledgeable of changes in government regulations in order to ensure Olin Charleston properly maintains required data to demonstrate compliance with environmental permits as assigned</w:t>
      </w:r>
    </w:p>
    <w:p>
      <w:pPr>
        <w:pStyle w:val="Compact"/>
        <w:numPr>
          <w:numId w:val="1001"/>
          <w:ilvl w:val="0"/>
        </w:numPr>
      </w:pPr>
      <w:r>
        <w:t xml:space="preserve">Work closely with operating personnel to eliminate pollution incidents and to ensure that proper preventative action is taken to eliminate potential incidents</w:t>
      </w:r>
    </w:p>
    <w:p>
      <w:pPr>
        <w:pStyle w:val="Heading2"/>
      </w:pPr>
      <w:bookmarkStart w:id="23" w:name="qualifications-for-environmental-technician"/>
      <w:r>
        <w:t xml:space="preserve">Qualifications for environmental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Possessing a valid Firearms Acquisition Certificate preferred</w:t>
      </w:r>
    </w:p>
    <w:p>
      <w:pPr>
        <w:pStyle w:val="Compact"/>
        <w:numPr>
          <w:numId w:val="1002"/>
          <w:ilvl w:val="0"/>
        </w:numPr>
      </w:pPr>
      <w:r>
        <w:t xml:space="preserve">OSHA 40-hour HAZWOPER and confined space training, preferred</w:t>
      </w:r>
    </w:p>
    <w:p>
      <w:pPr>
        <w:pStyle w:val="Compact"/>
        <w:numPr>
          <w:numId w:val="1002"/>
          <w:ilvl w:val="0"/>
        </w:numPr>
      </w:pPr>
      <w:r>
        <w:t xml:space="preserve">Microsoft Office (Word, Excel, Outlook and Powerpoint) experience required</w:t>
      </w:r>
    </w:p>
    <w:p>
      <w:pPr>
        <w:pStyle w:val="Compact"/>
        <w:numPr>
          <w:numId w:val="1002"/>
          <w:ilvl w:val="0"/>
        </w:numPr>
      </w:pPr>
      <w:r>
        <w:t xml:space="preserve">ATV and 4WD drive experience</w:t>
      </w:r>
    </w:p>
    <w:p>
      <w:pPr>
        <w:pStyle w:val="Compact"/>
        <w:numPr>
          <w:numId w:val="1002"/>
          <w:ilvl w:val="0"/>
        </w:numPr>
      </w:pPr>
      <w:r>
        <w:t xml:space="preserve">Must be open to variable schedule</w:t>
      </w:r>
    </w:p>
    <w:p>
      <w:pPr>
        <w:pStyle w:val="Compact"/>
        <w:numPr>
          <w:numId w:val="1002"/>
          <w:ilvl w:val="0"/>
        </w:numPr>
      </w:pPr>
      <w:r>
        <w:t xml:space="preserve">Bachelor's degree in Environmental Science, Technology, Engineering,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2021-10-28T18:35:26Z</dcterms:created>
  <dcterms:modified xsi:type="dcterms:W3CDTF">2021-10-28T18:35:26Z</dcterms:modified>
</cp:coreProperties>
</file>