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https://www.velvetjobs.com/job-descriptions/environmental-specialist</w:t>
        </w:r>
      </w:hyperlink>
    </w:p>
    <w:p>
      <w:pPr>
        <w:pStyle w:val="Heading1"/>
      </w:pPr>
      <w:bookmarkStart w:id="21" w:name="example-of-environmental-specialist-job-description"/>
      <w:r>
        <w:t xml:space="preserve">Example of Environmental Specialist Job Description</w:t>
      </w:r>
      <w:bookmarkEnd w:id="21"/>
    </w:p>
    <w:p>
      <w:pPr>
        <w:pStyle w:val="Compact"/>
      </w:pPr>
      <w:r>
        <w:t xml:space="preserve">Our innovative and growing company is looking for an environmental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environmental-specialist"/>
      <w:r>
        <w:t xml:space="preserve">Responsibilities for environmental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Represents the organization at outside discussions or technical forums, including regulatory hearings, legal actions or other public meetings</w:t>
      </w:r>
    </w:p>
    <w:p>
      <w:pPr>
        <w:pStyle w:val="Compact"/>
        <w:numPr>
          <w:numId w:val="1001"/>
          <w:ilvl w:val="0"/>
        </w:numPr>
      </w:pPr>
      <w:r>
        <w:t xml:space="preserve">BSc degree or equivalent in Environmental Science, Engineering or related discipline</w:t>
      </w:r>
    </w:p>
    <w:p>
      <w:pPr>
        <w:pStyle w:val="Compact"/>
        <w:numPr>
          <w:numId w:val="1001"/>
          <w:ilvl w:val="0"/>
        </w:numPr>
      </w:pPr>
      <w:r>
        <w:t xml:space="preserve">Previous exposure to working within a Pharma/Bio-pharma industry</w:t>
      </w:r>
    </w:p>
    <w:p>
      <w:pPr>
        <w:pStyle w:val="Compact"/>
        <w:numPr>
          <w:numId w:val="1001"/>
          <w:ilvl w:val="0"/>
        </w:numPr>
      </w:pPr>
      <w:r>
        <w:t xml:space="preserve">Good knowledge of Environmental Legislation, Industry guidance and Codes of Practice</w:t>
      </w:r>
    </w:p>
    <w:p>
      <w:pPr>
        <w:pStyle w:val="Compact"/>
        <w:numPr>
          <w:numId w:val="1001"/>
          <w:ilvl w:val="0"/>
        </w:numPr>
      </w:pPr>
      <w:r>
        <w:t xml:space="preserve">Experience with ISO14001 standards – Implementation and upkeep</w:t>
      </w:r>
    </w:p>
    <w:p>
      <w:pPr>
        <w:pStyle w:val="Compact"/>
        <w:numPr>
          <w:numId w:val="1001"/>
          <w:ilvl w:val="0"/>
        </w:numPr>
      </w:pPr>
      <w:r>
        <w:t xml:space="preserve">Experience in dealing with Environmental Regulators</w:t>
      </w:r>
    </w:p>
    <w:p>
      <w:pPr>
        <w:pStyle w:val="Compact"/>
        <w:numPr>
          <w:numId w:val="1001"/>
          <w:ilvl w:val="0"/>
        </w:numPr>
      </w:pPr>
      <w:r>
        <w:t xml:space="preserve">To provide technical and policy advice to the manufacturing sites on a wide range of environmental issues</w:t>
      </w:r>
    </w:p>
    <w:p>
      <w:pPr>
        <w:pStyle w:val="Compact"/>
        <w:numPr>
          <w:numId w:val="1001"/>
          <w:ilvl w:val="0"/>
        </w:numPr>
      </w:pPr>
      <w:r>
        <w:t xml:space="preserve">Assist with coordination and implementation of site/substation specific surveys to identify any inherent and potentially harmful products that may impact on the environment, such as</w:t>
      </w:r>
    </w:p>
    <w:p>
      <w:pPr>
        <w:pStyle w:val="Compact"/>
        <w:numPr>
          <w:numId w:val="1001"/>
          <w:ilvl w:val="0"/>
        </w:numPr>
      </w:pPr>
      <w:r>
        <w:t xml:space="preserve">Analyze and make recommendations to the operations during the site selection process</w:t>
      </w:r>
    </w:p>
    <w:p>
      <w:pPr>
        <w:pStyle w:val="Compact"/>
        <w:numPr>
          <w:numId w:val="1001"/>
          <w:ilvl w:val="0"/>
        </w:numPr>
      </w:pPr>
      <w:r>
        <w:t xml:space="preserve">Conduct emergency responses and manage the remediation contractors</w:t>
      </w:r>
    </w:p>
    <w:p>
      <w:pPr>
        <w:pStyle w:val="Heading2"/>
      </w:pPr>
      <w:bookmarkStart w:id="23" w:name="qualifications-for-environmental-specialist"/>
      <w:r>
        <w:t xml:space="preserve">Qualifications for environmental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exposure to of the following</w:t>
      </w:r>
    </w:p>
    <w:p>
      <w:pPr>
        <w:pStyle w:val="Compact"/>
        <w:numPr>
          <w:numId w:val="1002"/>
          <w:ilvl w:val="0"/>
        </w:numPr>
      </w:pPr>
      <w:r>
        <w:t xml:space="preserve">Possess good physical stamina and must be able to endure long periods of time on feet</w:t>
      </w:r>
    </w:p>
    <w:p>
      <w:pPr>
        <w:pStyle w:val="Compact"/>
        <w:numPr>
          <w:numId w:val="1002"/>
          <w:ilvl w:val="0"/>
        </w:numPr>
      </w:pPr>
      <w:r>
        <w:t xml:space="preserve">Ability to read and follow basic work instructions required</w:t>
      </w:r>
    </w:p>
    <w:p>
      <w:pPr>
        <w:pStyle w:val="Compact"/>
        <w:numPr>
          <w:numId w:val="1002"/>
          <w:ilvl w:val="0"/>
        </w:numPr>
      </w:pPr>
      <w:r>
        <w:t xml:space="preserve">Level technical support and project management for a wide variety of environmentally</w:t>
      </w:r>
    </w:p>
    <w:p>
      <w:pPr>
        <w:pStyle w:val="Compact"/>
        <w:numPr>
          <w:numId w:val="1002"/>
          <w:ilvl w:val="0"/>
        </w:numPr>
      </w:pPr>
      <w:r>
        <w:t xml:space="preserve">US citizenship or Permanent US Resident is required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independently lead teams and get work done through others using influence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2021-10-28T12:58:57Z</dcterms:created>
  <dcterms:modified xsi:type="dcterms:W3CDTF">2021-10-28T12:58:57Z</dcterms:modified>
</cp:coreProperties>
</file>